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363" w:rsidRPr="00B247AE" w:rsidRDefault="008B7363" w:rsidP="00EA410C">
      <w:pPr>
        <w:pStyle w:val="23"/>
        <w:tabs>
          <w:tab w:val="left" w:pos="567"/>
        </w:tabs>
        <w:ind w:left="0" w:firstLine="567"/>
        <w:rPr>
          <w:sz w:val="28"/>
          <w:szCs w:val="28"/>
        </w:rPr>
      </w:pPr>
      <w:bookmarkStart w:id="0" w:name="_GoBack"/>
      <w:bookmarkEnd w:id="0"/>
      <w:r w:rsidRPr="003A690D">
        <w:rPr>
          <w:sz w:val="28"/>
          <w:szCs w:val="28"/>
        </w:rPr>
        <w:t>Техничес</w:t>
      </w:r>
      <w:r w:rsidRPr="00B247AE">
        <w:rPr>
          <w:sz w:val="28"/>
          <w:szCs w:val="28"/>
        </w:rPr>
        <w:t>кое задание</w:t>
      </w:r>
    </w:p>
    <w:p w:rsidR="008B7363" w:rsidRPr="00B247AE" w:rsidRDefault="008B7363" w:rsidP="00EA410C">
      <w:pPr>
        <w:pStyle w:val="23"/>
        <w:tabs>
          <w:tab w:val="left" w:pos="567"/>
        </w:tabs>
        <w:ind w:left="0" w:firstLine="567"/>
      </w:pPr>
      <w:r w:rsidRPr="00B247AE">
        <w:t xml:space="preserve">на открытый </w:t>
      </w:r>
      <w:r w:rsidR="00FE29A1" w:rsidRPr="00B247AE">
        <w:t>запрос предложений</w:t>
      </w:r>
      <w:r w:rsidRPr="00B247AE">
        <w:t xml:space="preserve"> по выбору исполнителя работ по </w:t>
      </w:r>
    </w:p>
    <w:p w:rsidR="00361370" w:rsidRDefault="00361370" w:rsidP="00EA410C">
      <w:pPr>
        <w:pStyle w:val="23"/>
        <w:tabs>
          <w:tab w:val="left" w:pos="567"/>
        </w:tabs>
        <w:ind w:left="0" w:firstLine="567"/>
        <w:rPr>
          <w:u w:val="single"/>
        </w:rPr>
      </w:pPr>
      <w:r>
        <w:rPr>
          <w:color w:val="000000" w:themeColor="text1"/>
          <w:u w:val="single"/>
        </w:rPr>
        <w:t>Р</w:t>
      </w:r>
      <w:r w:rsidR="00400407" w:rsidRPr="00361370">
        <w:rPr>
          <w:color w:val="000000" w:themeColor="text1"/>
          <w:u w:val="single"/>
        </w:rPr>
        <w:t>азработке нов</w:t>
      </w:r>
      <w:r w:rsidRPr="00361370">
        <w:rPr>
          <w:color w:val="000000" w:themeColor="text1"/>
          <w:u w:val="single"/>
        </w:rPr>
        <w:t>ых</w:t>
      </w:r>
      <w:r w:rsidR="00400407" w:rsidRPr="00361370">
        <w:rPr>
          <w:color w:val="000000" w:themeColor="text1"/>
          <w:u w:val="single"/>
        </w:rPr>
        <w:t xml:space="preserve"> редакци</w:t>
      </w:r>
      <w:r w:rsidRPr="00361370">
        <w:rPr>
          <w:color w:val="000000" w:themeColor="text1"/>
          <w:u w:val="single"/>
        </w:rPr>
        <w:t>й</w:t>
      </w:r>
      <w:r w:rsidR="00400407" w:rsidRPr="00361370">
        <w:rPr>
          <w:color w:val="000000" w:themeColor="text1"/>
          <w:u w:val="single"/>
        </w:rPr>
        <w:t xml:space="preserve"> деклараци</w:t>
      </w:r>
      <w:r w:rsidRPr="00361370">
        <w:rPr>
          <w:color w:val="000000" w:themeColor="text1"/>
          <w:u w:val="single"/>
        </w:rPr>
        <w:t>й</w:t>
      </w:r>
      <w:r w:rsidR="00400407" w:rsidRPr="00361370">
        <w:rPr>
          <w:color w:val="000000" w:themeColor="text1"/>
          <w:u w:val="single"/>
        </w:rPr>
        <w:t xml:space="preserve"> </w:t>
      </w:r>
      <w:r w:rsidR="00400407" w:rsidRPr="00B247AE">
        <w:rPr>
          <w:u w:val="single"/>
        </w:rPr>
        <w:t>безопасности ГТС</w:t>
      </w:r>
      <w:r>
        <w:rPr>
          <w:u w:val="single"/>
        </w:rPr>
        <w:t xml:space="preserve"> </w:t>
      </w:r>
      <w:r w:rsidR="00400407" w:rsidRPr="00B247AE">
        <w:rPr>
          <w:u w:val="single"/>
        </w:rPr>
        <w:t>ГЭС-</w:t>
      </w:r>
      <w:r w:rsidR="003767F9" w:rsidRPr="00B247AE">
        <w:rPr>
          <w:u w:val="single"/>
        </w:rPr>
        <w:t>6 и ГЭС-</w:t>
      </w:r>
      <w:r w:rsidR="00DA6A4F" w:rsidRPr="00B247AE">
        <w:rPr>
          <w:u w:val="single"/>
        </w:rPr>
        <w:t>9</w:t>
      </w:r>
      <w:r w:rsidR="007349CD" w:rsidRPr="00B247AE">
        <w:rPr>
          <w:u w:val="single"/>
        </w:rPr>
        <w:t xml:space="preserve"> </w:t>
      </w:r>
    </w:p>
    <w:p w:rsidR="008B7363" w:rsidRPr="00B247AE" w:rsidRDefault="007349CD" w:rsidP="00361370">
      <w:pPr>
        <w:pStyle w:val="23"/>
        <w:tabs>
          <w:tab w:val="left" w:pos="567"/>
        </w:tabs>
        <w:ind w:left="0" w:firstLine="567"/>
        <w:rPr>
          <w:u w:val="single"/>
        </w:rPr>
      </w:pPr>
      <w:r w:rsidRPr="00B247AE">
        <w:rPr>
          <w:u w:val="single"/>
        </w:rPr>
        <w:t>К</w:t>
      </w:r>
      <w:r w:rsidR="008B7363" w:rsidRPr="00B247AE">
        <w:rPr>
          <w:u w:val="single"/>
        </w:rPr>
        <w:t xml:space="preserve">аскада </w:t>
      </w:r>
      <w:r w:rsidR="00693911" w:rsidRPr="00B247AE">
        <w:rPr>
          <w:u w:val="single"/>
        </w:rPr>
        <w:t>Ладож</w:t>
      </w:r>
      <w:r w:rsidR="008B7363" w:rsidRPr="00B247AE">
        <w:rPr>
          <w:u w:val="single"/>
        </w:rPr>
        <w:t>ских ГЭС</w:t>
      </w:r>
      <w:r w:rsidR="00D217D9" w:rsidRPr="00B247AE">
        <w:rPr>
          <w:u w:val="single"/>
        </w:rPr>
        <w:t xml:space="preserve"> ф</w:t>
      </w:r>
      <w:r w:rsidR="008B7363" w:rsidRPr="00B247AE">
        <w:rPr>
          <w:u w:val="single"/>
        </w:rPr>
        <w:t>илиала «Невский» ОАО «ТГК-1».</w:t>
      </w:r>
    </w:p>
    <w:p w:rsidR="008B7363" w:rsidRPr="00B247AE" w:rsidRDefault="008B7363" w:rsidP="00EA410C">
      <w:pPr>
        <w:pStyle w:val="23"/>
        <w:tabs>
          <w:tab w:val="left" w:pos="567"/>
        </w:tabs>
        <w:ind w:left="0" w:firstLine="567"/>
        <w:rPr>
          <w:u w:val="single"/>
        </w:rPr>
      </w:pPr>
    </w:p>
    <w:p w:rsidR="008B7363" w:rsidRPr="00B247AE" w:rsidRDefault="008B7363" w:rsidP="00EA410C">
      <w:pPr>
        <w:pStyle w:val="23"/>
        <w:tabs>
          <w:tab w:val="left" w:pos="567"/>
        </w:tabs>
        <w:ind w:left="0" w:firstLine="567"/>
      </w:pPr>
      <w:r w:rsidRPr="00B247AE">
        <w:t xml:space="preserve"> (номер закупки по ГКПЗ</w:t>
      </w:r>
      <w:r w:rsidR="00EA410C">
        <w:t xml:space="preserve"> </w:t>
      </w:r>
      <w:r w:rsidR="00EA410C" w:rsidRPr="00EA410C">
        <w:t>1400/6.42-540</w:t>
      </w:r>
      <w:r w:rsidR="00EA410C">
        <w:t>).</w:t>
      </w:r>
    </w:p>
    <w:p w:rsidR="003A690D" w:rsidRPr="00B247AE" w:rsidRDefault="003A690D" w:rsidP="00EA410C">
      <w:pPr>
        <w:pStyle w:val="23"/>
        <w:tabs>
          <w:tab w:val="left" w:pos="567"/>
        </w:tabs>
        <w:ind w:left="0" w:firstLine="567"/>
      </w:pPr>
    </w:p>
    <w:p w:rsidR="007455AB" w:rsidRDefault="00400407" w:rsidP="00EA410C">
      <w:pPr>
        <w:tabs>
          <w:tab w:val="left" w:pos="567"/>
        </w:tabs>
        <w:ind w:firstLine="567"/>
      </w:pPr>
      <w:r w:rsidRPr="00B247AE">
        <w:t>Код по ОКДП:</w:t>
      </w:r>
      <w:r w:rsidR="00D71B60" w:rsidRPr="00B247AE">
        <w:t xml:space="preserve"> </w:t>
      </w:r>
      <w:r w:rsidRPr="00B247AE">
        <w:t>742</w:t>
      </w:r>
      <w:r w:rsidR="007455AB">
        <w:t>2090</w:t>
      </w:r>
    </w:p>
    <w:p w:rsidR="008B7363" w:rsidRPr="00B247AE" w:rsidRDefault="00D71B60" w:rsidP="00EA410C">
      <w:pPr>
        <w:tabs>
          <w:tab w:val="left" w:pos="567"/>
        </w:tabs>
        <w:ind w:firstLine="567"/>
      </w:pPr>
      <w:r w:rsidRPr="00B247AE">
        <w:t xml:space="preserve">Код по ОКВЭД: </w:t>
      </w:r>
      <w:r w:rsidR="007455AB">
        <w:t>40.11.52</w:t>
      </w:r>
    </w:p>
    <w:p w:rsidR="006248C2" w:rsidRPr="00B247AE" w:rsidRDefault="006248C2" w:rsidP="00EA410C">
      <w:pPr>
        <w:tabs>
          <w:tab w:val="left" w:pos="567"/>
        </w:tabs>
        <w:ind w:firstLine="567"/>
      </w:pPr>
    </w:p>
    <w:p w:rsidR="00170DD6" w:rsidRPr="00B247AE" w:rsidRDefault="00170DD6" w:rsidP="00EA410C">
      <w:pPr>
        <w:tabs>
          <w:tab w:val="left" w:pos="567"/>
        </w:tabs>
        <w:suppressAutoHyphens/>
        <w:ind w:firstLine="567"/>
        <w:rPr>
          <w:b/>
        </w:rPr>
      </w:pPr>
      <w:r w:rsidRPr="00B247AE">
        <w:rPr>
          <w:b/>
          <w:lang w:val="en-US"/>
        </w:rPr>
        <w:t>I</w:t>
      </w:r>
      <w:r w:rsidRPr="00B247AE">
        <w:rPr>
          <w:b/>
        </w:rPr>
        <w:t>. Общие требования.</w:t>
      </w:r>
    </w:p>
    <w:p w:rsidR="00DA6A4F" w:rsidRPr="00B247AE" w:rsidRDefault="00170DD6" w:rsidP="00EA410C">
      <w:pPr>
        <w:tabs>
          <w:tab w:val="left" w:pos="567"/>
        </w:tabs>
        <w:ind w:firstLine="567"/>
        <w:jc w:val="both"/>
        <w:rPr>
          <w:b/>
        </w:rPr>
      </w:pPr>
      <w:r w:rsidRPr="00B247AE">
        <w:rPr>
          <w:b/>
        </w:rPr>
        <w:t>Требования к месту выполнения работ (услуг):</w:t>
      </w:r>
    </w:p>
    <w:p w:rsidR="00DA6A4F" w:rsidRPr="00B247AE" w:rsidRDefault="00DA6A4F" w:rsidP="00EA410C">
      <w:pPr>
        <w:tabs>
          <w:tab w:val="left" w:pos="567"/>
        </w:tabs>
        <w:ind w:firstLine="567"/>
      </w:pPr>
      <w:r w:rsidRPr="00B247AE">
        <w:t>Ленинградская область, Лодейнопольский район,</w:t>
      </w:r>
    </w:p>
    <w:p w:rsidR="00DA6A4F" w:rsidRPr="00B247AE" w:rsidRDefault="00DA6A4F" w:rsidP="001D765C">
      <w:pPr>
        <w:tabs>
          <w:tab w:val="left" w:pos="567"/>
        </w:tabs>
        <w:spacing w:line="276" w:lineRule="auto"/>
        <w:ind w:firstLine="567"/>
      </w:pPr>
      <w:r w:rsidRPr="00B247AE">
        <w:t>пос. Свирьстрой, Нижне-Свирская ГЭС (ГЭС-9)</w:t>
      </w:r>
    </w:p>
    <w:p w:rsidR="006A2458" w:rsidRPr="00B247AE" w:rsidRDefault="006A2458" w:rsidP="001D765C">
      <w:pPr>
        <w:tabs>
          <w:tab w:val="left" w:pos="567"/>
        </w:tabs>
        <w:spacing w:line="276" w:lineRule="auto"/>
        <w:ind w:firstLine="567"/>
      </w:pPr>
      <w:r w:rsidRPr="00B247AE">
        <w:t xml:space="preserve">Ленинградская область, г. Волхов, ул. Графтио, д.1 </w:t>
      </w:r>
    </w:p>
    <w:p w:rsidR="006A2458" w:rsidRDefault="006A2458" w:rsidP="001D765C">
      <w:pPr>
        <w:tabs>
          <w:tab w:val="left" w:pos="567"/>
        </w:tabs>
        <w:spacing w:line="276" w:lineRule="auto"/>
        <w:ind w:firstLine="567"/>
      </w:pPr>
      <w:r w:rsidRPr="00B247AE">
        <w:t>Волховская ГЭС (ГЭС-6)</w:t>
      </w:r>
    </w:p>
    <w:p w:rsidR="00B65A70" w:rsidRPr="00B247AE" w:rsidRDefault="00B65A70" w:rsidP="00EA410C">
      <w:pPr>
        <w:tabs>
          <w:tab w:val="left" w:pos="567"/>
        </w:tabs>
        <w:spacing w:line="360" w:lineRule="exact"/>
        <w:ind w:firstLine="567"/>
      </w:pPr>
    </w:p>
    <w:p w:rsidR="00DA6A4F" w:rsidRPr="002F442E" w:rsidRDefault="00B65A70" w:rsidP="00B65A70">
      <w:pPr>
        <w:tabs>
          <w:tab w:val="left" w:pos="567"/>
        </w:tabs>
        <w:suppressAutoHyphens/>
        <w:spacing w:line="320" w:lineRule="exact"/>
        <w:ind w:firstLine="567"/>
        <w:rPr>
          <w:b/>
          <w:highlight w:val="yellow"/>
        </w:rPr>
      </w:pPr>
      <w:r w:rsidRPr="002F442E">
        <w:rPr>
          <w:b/>
          <w:highlight w:val="yellow"/>
        </w:rPr>
        <w:t xml:space="preserve">Ответственные за составление технического задания: </w:t>
      </w:r>
    </w:p>
    <w:p w:rsidR="00DA6A4F" w:rsidRPr="002F442E" w:rsidRDefault="00DA6A4F" w:rsidP="001D765C">
      <w:pPr>
        <w:tabs>
          <w:tab w:val="left" w:pos="567"/>
        </w:tabs>
        <w:spacing w:line="276" w:lineRule="auto"/>
        <w:ind w:firstLine="567"/>
        <w:rPr>
          <w:highlight w:val="yellow"/>
        </w:rPr>
      </w:pPr>
      <w:r w:rsidRPr="002F442E">
        <w:rPr>
          <w:highlight w:val="yellow"/>
        </w:rPr>
        <w:t xml:space="preserve">Начальник ГЭС-9 Никифоров </w:t>
      </w:r>
      <w:r w:rsidR="00891A10" w:rsidRPr="002F442E">
        <w:rPr>
          <w:highlight w:val="yellow"/>
        </w:rPr>
        <w:t>Алексей Капитонович</w:t>
      </w:r>
      <w:r w:rsidRPr="002F442E">
        <w:rPr>
          <w:highlight w:val="yellow"/>
        </w:rPr>
        <w:t>, м.т. 8-921-869-87-57</w:t>
      </w:r>
    </w:p>
    <w:p w:rsidR="006A2458" w:rsidRPr="002F442E" w:rsidRDefault="006A2458" w:rsidP="001D765C">
      <w:pPr>
        <w:tabs>
          <w:tab w:val="left" w:pos="567"/>
        </w:tabs>
        <w:spacing w:line="276" w:lineRule="auto"/>
        <w:ind w:firstLine="567"/>
        <w:rPr>
          <w:highlight w:val="yellow"/>
        </w:rPr>
      </w:pPr>
      <w:r w:rsidRPr="002F442E">
        <w:rPr>
          <w:highlight w:val="yellow"/>
        </w:rPr>
        <w:t xml:space="preserve">Мастер ГТУ </w:t>
      </w:r>
      <w:r w:rsidR="00EA410C" w:rsidRPr="002F442E">
        <w:rPr>
          <w:highlight w:val="yellow"/>
        </w:rPr>
        <w:t xml:space="preserve">ГЭС-9 </w:t>
      </w:r>
      <w:r w:rsidRPr="002F442E">
        <w:rPr>
          <w:highlight w:val="yellow"/>
        </w:rPr>
        <w:t xml:space="preserve">Киселев </w:t>
      </w:r>
      <w:r w:rsidR="00891A10" w:rsidRPr="002F442E">
        <w:rPr>
          <w:highlight w:val="yellow"/>
        </w:rPr>
        <w:t>Степан Валентинович</w:t>
      </w:r>
      <w:r w:rsidRPr="002F442E">
        <w:rPr>
          <w:highlight w:val="yellow"/>
        </w:rPr>
        <w:t>, м. т. 8- 921-944-16-74</w:t>
      </w:r>
    </w:p>
    <w:p w:rsidR="00DA6A4F" w:rsidRPr="002F442E" w:rsidRDefault="00DA6A4F" w:rsidP="001D765C">
      <w:pPr>
        <w:tabs>
          <w:tab w:val="left" w:pos="567"/>
        </w:tabs>
        <w:spacing w:line="276" w:lineRule="auto"/>
        <w:ind w:firstLine="567"/>
        <w:rPr>
          <w:highlight w:val="yellow"/>
        </w:rPr>
      </w:pPr>
      <w:r w:rsidRPr="002F442E">
        <w:rPr>
          <w:highlight w:val="yellow"/>
        </w:rPr>
        <w:t xml:space="preserve">Начальник ГЭС-6 Гуц </w:t>
      </w:r>
      <w:r w:rsidR="00891A10" w:rsidRPr="002F442E">
        <w:rPr>
          <w:highlight w:val="yellow"/>
        </w:rPr>
        <w:t>Станислав Александрович</w:t>
      </w:r>
      <w:r w:rsidRPr="002F442E">
        <w:rPr>
          <w:highlight w:val="yellow"/>
        </w:rPr>
        <w:t>, м. т. 8 921 869 87 57</w:t>
      </w:r>
    </w:p>
    <w:p w:rsidR="00EA410C" w:rsidRPr="002F442E" w:rsidRDefault="00DA6A4F" w:rsidP="001D765C">
      <w:pPr>
        <w:tabs>
          <w:tab w:val="left" w:pos="567"/>
        </w:tabs>
        <w:spacing w:line="276" w:lineRule="auto"/>
        <w:ind w:firstLine="567"/>
        <w:rPr>
          <w:highlight w:val="yellow"/>
        </w:rPr>
      </w:pPr>
      <w:r w:rsidRPr="002F442E">
        <w:rPr>
          <w:highlight w:val="yellow"/>
        </w:rPr>
        <w:t xml:space="preserve">Мастер ГТУ ГЭС-6 Белугин </w:t>
      </w:r>
      <w:r w:rsidR="00891A10" w:rsidRPr="002F442E">
        <w:rPr>
          <w:highlight w:val="yellow"/>
        </w:rPr>
        <w:t>Владимир Георгиевич</w:t>
      </w:r>
      <w:r w:rsidRPr="002F442E">
        <w:rPr>
          <w:highlight w:val="yellow"/>
        </w:rPr>
        <w:t>, м.т.8 921 7634186</w:t>
      </w:r>
    </w:p>
    <w:p w:rsidR="0017594B" w:rsidRDefault="0086415D" w:rsidP="001D765C">
      <w:pPr>
        <w:tabs>
          <w:tab w:val="left" w:pos="567"/>
        </w:tabs>
        <w:suppressAutoHyphens/>
        <w:spacing w:line="276" w:lineRule="auto"/>
        <w:ind w:firstLine="567"/>
      </w:pPr>
      <w:r w:rsidRPr="002F442E">
        <w:rPr>
          <w:highlight w:val="yellow"/>
        </w:rPr>
        <w:t>И</w:t>
      </w:r>
      <w:r w:rsidR="00B65A70" w:rsidRPr="002F442E">
        <w:rPr>
          <w:highlight w:val="yellow"/>
        </w:rPr>
        <w:t>нженер ПТО КЛГЭС</w:t>
      </w:r>
      <w:r w:rsidR="0017594B" w:rsidRPr="002F442E">
        <w:rPr>
          <w:highlight w:val="yellow"/>
        </w:rPr>
        <w:t xml:space="preserve"> Акимова </w:t>
      </w:r>
      <w:r w:rsidR="00891A10" w:rsidRPr="002F442E">
        <w:rPr>
          <w:highlight w:val="yellow"/>
        </w:rPr>
        <w:t>Ирина Александровна</w:t>
      </w:r>
      <w:r w:rsidR="0017594B" w:rsidRPr="002F442E">
        <w:rPr>
          <w:highlight w:val="yellow"/>
        </w:rPr>
        <w:t>, тел</w:t>
      </w:r>
      <w:r w:rsidR="00B65A70" w:rsidRPr="002F442E">
        <w:rPr>
          <w:highlight w:val="yellow"/>
        </w:rPr>
        <w:t>.</w:t>
      </w:r>
      <w:r w:rsidR="0017594B" w:rsidRPr="002F442E">
        <w:rPr>
          <w:highlight w:val="yellow"/>
        </w:rPr>
        <w:t xml:space="preserve"> (81365) 50-053</w:t>
      </w:r>
    </w:p>
    <w:p w:rsidR="00EA410C" w:rsidRPr="00B247AE" w:rsidRDefault="00EA410C" w:rsidP="00EA410C">
      <w:pPr>
        <w:tabs>
          <w:tab w:val="left" w:pos="567"/>
        </w:tabs>
        <w:suppressAutoHyphens/>
        <w:spacing w:line="320" w:lineRule="exact"/>
        <w:ind w:firstLine="567"/>
      </w:pPr>
    </w:p>
    <w:p w:rsidR="00170DD6" w:rsidRPr="00B247AE" w:rsidRDefault="00170DD6" w:rsidP="00EA410C">
      <w:pPr>
        <w:tabs>
          <w:tab w:val="left" w:pos="567"/>
        </w:tabs>
        <w:suppressAutoHyphens/>
        <w:ind w:firstLine="567"/>
        <w:rPr>
          <w:b/>
        </w:rPr>
      </w:pPr>
      <w:r w:rsidRPr="00B247AE">
        <w:rPr>
          <w:b/>
        </w:rPr>
        <w:t>Период выполнения работ (услуг):</w:t>
      </w:r>
    </w:p>
    <w:p w:rsidR="00DA6A4F" w:rsidRPr="00EA410C" w:rsidRDefault="00DA6A4F" w:rsidP="00EA410C">
      <w:pPr>
        <w:tabs>
          <w:tab w:val="left" w:pos="567"/>
        </w:tabs>
        <w:ind w:firstLine="567"/>
        <w:jc w:val="both"/>
      </w:pPr>
      <w:r w:rsidRPr="00EA410C">
        <w:t>Начало: январь 2015</w:t>
      </w:r>
      <w:r w:rsidR="00EA410C">
        <w:t xml:space="preserve"> </w:t>
      </w:r>
      <w:r w:rsidRPr="00EA410C">
        <w:t>г.</w:t>
      </w:r>
    </w:p>
    <w:p w:rsidR="00DA6A4F" w:rsidRDefault="00DA6A4F" w:rsidP="00EA410C">
      <w:pPr>
        <w:tabs>
          <w:tab w:val="left" w:pos="567"/>
        </w:tabs>
        <w:ind w:firstLine="567"/>
        <w:jc w:val="both"/>
      </w:pPr>
      <w:r w:rsidRPr="00EA410C">
        <w:t xml:space="preserve">Окончание: </w:t>
      </w:r>
      <w:r w:rsidR="00A171C3" w:rsidRPr="00EA410C">
        <w:t>сентябрь</w:t>
      </w:r>
      <w:r w:rsidRPr="00EA410C">
        <w:t xml:space="preserve"> 2015</w:t>
      </w:r>
      <w:r w:rsidR="00EA410C">
        <w:t xml:space="preserve"> </w:t>
      </w:r>
      <w:r w:rsidRPr="00EA410C">
        <w:t>г.</w:t>
      </w:r>
    </w:p>
    <w:p w:rsidR="00361809" w:rsidRPr="007455AB" w:rsidRDefault="00361809" w:rsidP="00B65A70">
      <w:pPr>
        <w:rPr>
          <w:b/>
        </w:rPr>
      </w:pPr>
    </w:p>
    <w:p w:rsidR="006759DE" w:rsidRPr="00B247AE" w:rsidRDefault="00A76BAA" w:rsidP="00EA410C">
      <w:pPr>
        <w:tabs>
          <w:tab w:val="left" w:pos="567"/>
        </w:tabs>
        <w:ind w:firstLine="567"/>
        <w:jc w:val="both"/>
      </w:pPr>
      <w:r w:rsidRPr="00B247AE">
        <w:rPr>
          <w:b/>
        </w:rPr>
        <w:t>Расчетная</w:t>
      </w:r>
      <w:r w:rsidR="00B65A70">
        <w:rPr>
          <w:b/>
        </w:rPr>
        <w:t xml:space="preserve"> </w:t>
      </w:r>
      <w:r w:rsidRPr="00B247AE">
        <w:rPr>
          <w:b/>
        </w:rPr>
        <w:t>(максимальная)</w:t>
      </w:r>
      <w:r w:rsidR="00B65A70">
        <w:rPr>
          <w:b/>
        </w:rPr>
        <w:t xml:space="preserve"> </w:t>
      </w:r>
      <w:r w:rsidRPr="00B247AE">
        <w:rPr>
          <w:b/>
        </w:rPr>
        <w:t>цена закупки</w:t>
      </w:r>
      <w:r w:rsidR="006759DE" w:rsidRPr="00B247AE">
        <w:rPr>
          <w:b/>
        </w:rPr>
        <w:t>:</w:t>
      </w:r>
      <w:r w:rsidR="0082077F" w:rsidRPr="00B247AE">
        <w:rPr>
          <w:b/>
        </w:rPr>
        <w:t xml:space="preserve"> </w:t>
      </w:r>
      <w:r w:rsidR="00DA6A4F" w:rsidRPr="00B247AE">
        <w:t>1100</w:t>
      </w:r>
      <w:r w:rsidR="006759DE" w:rsidRPr="00B247AE">
        <w:t xml:space="preserve"> 000 руб. (без </w:t>
      </w:r>
      <w:r w:rsidR="003B4486" w:rsidRPr="00B247AE">
        <w:t xml:space="preserve">учета </w:t>
      </w:r>
      <w:r w:rsidR="006759DE" w:rsidRPr="00B247AE">
        <w:t>НДС)</w:t>
      </w:r>
      <w:r w:rsidR="003B4486" w:rsidRPr="00B247AE">
        <w:t>, в том числе:</w:t>
      </w:r>
    </w:p>
    <w:p w:rsidR="00355691" w:rsidRPr="00B247AE" w:rsidRDefault="00355691" w:rsidP="00EA410C">
      <w:pPr>
        <w:pStyle w:val="af"/>
        <w:numPr>
          <w:ilvl w:val="0"/>
          <w:numId w:val="25"/>
        </w:numPr>
        <w:tabs>
          <w:tab w:val="left" w:pos="567"/>
        </w:tabs>
        <w:ind w:left="0" w:firstLine="567"/>
        <w:jc w:val="both"/>
      </w:pPr>
      <w:r w:rsidRPr="00B247AE">
        <w:t>стоимость материалов – 0 тыс. руб. без учёта НДС;</w:t>
      </w:r>
    </w:p>
    <w:p w:rsidR="003A690D" w:rsidRPr="00B247AE" w:rsidRDefault="003A690D" w:rsidP="00EA410C">
      <w:pPr>
        <w:tabs>
          <w:tab w:val="left" w:pos="567"/>
        </w:tabs>
        <w:ind w:firstLine="567"/>
        <w:jc w:val="both"/>
      </w:pPr>
    </w:p>
    <w:p w:rsidR="003A690D" w:rsidRPr="00B247AE" w:rsidRDefault="003A690D" w:rsidP="00EA410C">
      <w:pPr>
        <w:tabs>
          <w:tab w:val="left" w:pos="567"/>
        </w:tabs>
        <w:ind w:firstLine="567"/>
        <w:jc w:val="both"/>
      </w:pPr>
      <w:r w:rsidRPr="00B247AE">
        <w:t>1-й квартал</w:t>
      </w:r>
      <w:r w:rsidR="00EA410C">
        <w:t xml:space="preserve"> – </w:t>
      </w:r>
      <w:r w:rsidR="00DA6A4F" w:rsidRPr="00B247AE">
        <w:t>300</w:t>
      </w:r>
      <w:r w:rsidR="00EA410C">
        <w:t xml:space="preserve"> </w:t>
      </w:r>
      <w:r w:rsidRPr="00B247AE">
        <w:t>тыс. руб. без учета НДС;</w:t>
      </w:r>
    </w:p>
    <w:p w:rsidR="001C00DC" w:rsidRPr="00B247AE" w:rsidRDefault="003A690D" w:rsidP="0086415D">
      <w:pPr>
        <w:tabs>
          <w:tab w:val="left" w:pos="567"/>
        </w:tabs>
        <w:ind w:left="567"/>
        <w:jc w:val="both"/>
      </w:pPr>
      <w:r w:rsidRPr="00B247AE">
        <w:t>2-й квартал</w:t>
      </w:r>
      <w:r w:rsidR="00EA410C">
        <w:t xml:space="preserve"> </w:t>
      </w:r>
      <w:r w:rsidRPr="00B247AE">
        <w:t>-</w:t>
      </w:r>
      <w:r w:rsidR="00EA410C">
        <w:t xml:space="preserve"> </w:t>
      </w:r>
      <w:r w:rsidR="001C00DC">
        <w:t>3</w:t>
      </w:r>
      <w:r w:rsidR="00DA6A4F" w:rsidRPr="00B247AE">
        <w:t>00</w:t>
      </w:r>
      <w:r w:rsidRPr="00B247AE">
        <w:t xml:space="preserve"> тыс. руб. без учета НДС;</w:t>
      </w:r>
    </w:p>
    <w:p w:rsidR="00A171C3" w:rsidRPr="00B247AE" w:rsidRDefault="00A171C3" w:rsidP="0086415D">
      <w:pPr>
        <w:tabs>
          <w:tab w:val="left" w:pos="567"/>
        </w:tabs>
        <w:ind w:left="567"/>
        <w:jc w:val="both"/>
      </w:pPr>
      <w:r w:rsidRPr="00B247AE">
        <w:t>3-й квартал</w:t>
      </w:r>
      <w:r w:rsidR="00EA410C">
        <w:t xml:space="preserve"> </w:t>
      </w:r>
      <w:r w:rsidRPr="00B247AE">
        <w:t>-</w:t>
      </w:r>
      <w:r w:rsidR="001C00DC">
        <w:t>500</w:t>
      </w:r>
      <w:r w:rsidRPr="00B247AE">
        <w:t xml:space="preserve"> тыс. руб. без учета НДС.</w:t>
      </w:r>
    </w:p>
    <w:p w:rsidR="003A690D" w:rsidRPr="00B247AE" w:rsidRDefault="003A690D" w:rsidP="00EA410C">
      <w:pPr>
        <w:tabs>
          <w:tab w:val="left" w:pos="567"/>
        </w:tabs>
        <w:ind w:firstLine="567"/>
        <w:jc w:val="both"/>
      </w:pPr>
    </w:p>
    <w:p w:rsidR="00355691" w:rsidRPr="00B247AE" w:rsidRDefault="00355691" w:rsidP="00EA410C">
      <w:pPr>
        <w:tabs>
          <w:tab w:val="left" w:pos="567"/>
        </w:tabs>
        <w:suppressAutoHyphens/>
        <w:ind w:firstLine="567"/>
        <w:jc w:val="both"/>
      </w:pPr>
      <w:r w:rsidRPr="00B247AE"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55691" w:rsidRPr="00B247AE" w:rsidRDefault="00355691" w:rsidP="00470629">
      <w:pPr>
        <w:tabs>
          <w:tab w:val="left" w:pos="567"/>
        </w:tabs>
        <w:suppressAutoHyphens/>
      </w:pPr>
    </w:p>
    <w:p w:rsidR="00355691" w:rsidRPr="00B247AE" w:rsidRDefault="00355691" w:rsidP="00EA410C">
      <w:pPr>
        <w:tabs>
          <w:tab w:val="left" w:pos="567"/>
        </w:tabs>
        <w:suppressAutoHyphens/>
        <w:ind w:firstLine="567"/>
        <w:rPr>
          <w:b/>
        </w:rPr>
      </w:pPr>
      <w:r w:rsidRPr="00B247AE">
        <w:rPr>
          <w:b/>
          <w:lang w:val="en-US"/>
        </w:rPr>
        <w:t>II</w:t>
      </w:r>
      <w:r w:rsidRPr="00B247AE">
        <w:rPr>
          <w:b/>
        </w:rPr>
        <w:t>. Требования к выполнению работ.</w:t>
      </w:r>
    </w:p>
    <w:p w:rsidR="00355691" w:rsidRPr="00B247AE" w:rsidRDefault="00355691" w:rsidP="00EA410C">
      <w:pPr>
        <w:pStyle w:val="af"/>
        <w:numPr>
          <w:ilvl w:val="0"/>
          <w:numId w:val="29"/>
        </w:numPr>
        <w:tabs>
          <w:tab w:val="left" w:pos="567"/>
          <w:tab w:val="left" w:pos="851"/>
        </w:tabs>
        <w:suppressAutoHyphens/>
        <w:ind w:left="0" w:firstLine="567"/>
      </w:pPr>
      <w:r w:rsidRPr="00B247AE">
        <w:rPr>
          <w:b/>
        </w:rPr>
        <w:t xml:space="preserve">Цель выполнения работ (услуг): </w:t>
      </w:r>
    </w:p>
    <w:p w:rsidR="00355691" w:rsidRPr="00B247AE" w:rsidRDefault="00355691" w:rsidP="00EA410C">
      <w:pPr>
        <w:tabs>
          <w:tab w:val="left" w:pos="567"/>
          <w:tab w:val="left" w:pos="851"/>
        </w:tabs>
        <w:ind w:firstLine="567"/>
        <w:jc w:val="both"/>
        <w:rPr>
          <w:b/>
        </w:rPr>
      </w:pPr>
      <w:r w:rsidRPr="00B247AE">
        <w:rPr>
          <w:bCs/>
        </w:rPr>
        <w:t xml:space="preserve">Разработка </w:t>
      </w:r>
      <w:r w:rsidRPr="00361370">
        <w:rPr>
          <w:bCs/>
          <w:color w:val="000000" w:themeColor="text1"/>
        </w:rPr>
        <w:t>нов</w:t>
      </w:r>
      <w:r w:rsidR="00361370" w:rsidRPr="00361370">
        <w:rPr>
          <w:bCs/>
          <w:color w:val="000000" w:themeColor="text1"/>
        </w:rPr>
        <w:t>ых</w:t>
      </w:r>
      <w:r w:rsidRPr="00361370">
        <w:rPr>
          <w:bCs/>
          <w:color w:val="000000" w:themeColor="text1"/>
        </w:rPr>
        <w:t xml:space="preserve"> редакци</w:t>
      </w:r>
      <w:r w:rsidR="00361370" w:rsidRPr="00361370">
        <w:rPr>
          <w:bCs/>
          <w:color w:val="000000" w:themeColor="text1"/>
        </w:rPr>
        <w:t>й</w:t>
      </w:r>
      <w:r w:rsidRPr="00361370">
        <w:rPr>
          <w:bCs/>
          <w:color w:val="000000" w:themeColor="text1"/>
        </w:rPr>
        <w:t xml:space="preserve"> деклараци</w:t>
      </w:r>
      <w:r w:rsidR="00361370" w:rsidRPr="00361370">
        <w:rPr>
          <w:bCs/>
          <w:color w:val="000000" w:themeColor="text1"/>
        </w:rPr>
        <w:t>й</w:t>
      </w:r>
      <w:r w:rsidRPr="00361370">
        <w:rPr>
          <w:bCs/>
          <w:color w:val="000000" w:themeColor="text1"/>
        </w:rPr>
        <w:t xml:space="preserve"> </w:t>
      </w:r>
      <w:r w:rsidRPr="00B247AE">
        <w:rPr>
          <w:bCs/>
        </w:rPr>
        <w:t>безопасности ГТС ГЭС-6 и ГЭС-9</w:t>
      </w:r>
      <w:r w:rsidR="00A171C3" w:rsidRPr="00B247AE">
        <w:rPr>
          <w:bCs/>
        </w:rPr>
        <w:t xml:space="preserve"> </w:t>
      </w:r>
      <w:r w:rsidRPr="00B247AE">
        <w:t>Каскада Ладожских ГЭС филиала «Невский» ОАО «ТГК-1»</w:t>
      </w:r>
      <w:r w:rsidRPr="00B247AE">
        <w:rPr>
          <w:b/>
        </w:rPr>
        <w:t>.</w:t>
      </w:r>
    </w:p>
    <w:p w:rsidR="00A136FC" w:rsidRPr="00B247AE" w:rsidRDefault="00A136FC" w:rsidP="00EA410C">
      <w:pPr>
        <w:pStyle w:val="23"/>
        <w:tabs>
          <w:tab w:val="left" w:pos="567"/>
        </w:tabs>
        <w:ind w:left="0" w:firstLine="567"/>
        <w:jc w:val="both"/>
        <w:rPr>
          <w:b w:val="0"/>
        </w:rPr>
      </w:pPr>
    </w:p>
    <w:p w:rsidR="00355691" w:rsidRPr="003468DF" w:rsidRDefault="00A136FC" w:rsidP="00EA410C">
      <w:pPr>
        <w:pStyle w:val="23"/>
        <w:numPr>
          <w:ilvl w:val="0"/>
          <w:numId w:val="29"/>
        </w:numPr>
        <w:tabs>
          <w:tab w:val="left" w:pos="567"/>
          <w:tab w:val="left" w:pos="851"/>
        </w:tabs>
        <w:ind w:left="0" w:firstLine="567"/>
        <w:jc w:val="both"/>
      </w:pPr>
      <w:r w:rsidRPr="003468DF">
        <w:t>Описание и основные те</w:t>
      </w:r>
      <w:r w:rsidR="006A2458" w:rsidRPr="003468DF">
        <w:t>хнические характеристики объектов</w:t>
      </w:r>
      <w:r w:rsidRPr="003468DF">
        <w:t>:</w:t>
      </w:r>
    </w:p>
    <w:p w:rsidR="00483A8F" w:rsidRDefault="003468DF" w:rsidP="00EA410C">
      <w:pPr>
        <w:pStyle w:val="af"/>
        <w:tabs>
          <w:tab w:val="left" w:pos="567"/>
        </w:tabs>
        <w:ind w:left="0" w:right="-144" w:firstLine="567"/>
        <w:contextualSpacing/>
        <w:jc w:val="both"/>
      </w:pPr>
      <w:r w:rsidRPr="003468DF">
        <w:rPr>
          <w:b/>
        </w:rPr>
        <w:t xml:space="preserve">2.1. </w:t>
      </w:r>
      <w:r w:rsidR="005B38A2" w:rsidRPr="003468DF">
        <w:rPr>
          <w:b/>
        </w:rPr>
        <w:t>Комплекс</w:t>
      </w:r>
      <w:r w:rsidR="005B38A2" w:rsidRPr="00B247AE">
        <w:rPr>
          <w:b/>
        </w:rPr>
        <w:t xml:space="preserve"> гидросооружений Волховской ГЭС</w:t>
      </w:r>
      <w:r w:rsidR="005B38A2" w:rsidRPr="00B247AE">
        <w:t xml:space="preserve"> филиала «Невский» - относится к I</w:t>
      </w:r>
      <w:r w:rsidR="005B38A2" w:rsidRPr="00B247AE">
        <w:rPr>
          <w:lang w:val="en-US"/>
        </w:rPr>
        <w:t>II</w:t>
      </w:r>
      <w:r w:rsidR="005B38A2" w:rsidRPr="00B247AE">
        <w:t xml:space="preserve"> классу. </w:t>
      </w:r>
    </w:p>
    <w:p w:rsidR="005B38A2" w:rsidRPr="00B247AE" w:rsidRDefault="005B38A2" w:rsidP="00EA410C">
      <w:pPr>
        <w:pStyle w:val="af"/>
        <w:tabs>
          <w:tab w:val="left" w:pos="567"/>
        </w:tabs>
        <w:ind w:left="0" w:right="-144" w:firstLine="567"/>
        <w:contextualSpacing/>
        <w:jc w:val="both"/>
      </w:pPr>
      <w:r w:rsidRPr="00B247AE">
        <w:t xml:space="preserve">В состав Волховского гидроузла входят: </w:t>
      </w:r>
    </w:p>
    <w:p w:rsidR="005B38A2" w:rsidRPr="00B247AE" w:rsidRDefault="005B38A2" w:rsidP="00EA410C">
      <w:pPr>
        <w:pStyle w:val="af"/>
        <w:tabs>
          <w:tab w:val="left" w:pos="567"/>
        </w:tabs>
        <w:ind w:left="0" w:right="-144" w:firstLine="567"/>
        <w:contextualSpacing/>
        <w:jc w:val="both"/>
      </w:pPr>
      <w:r w:rsidRPr="00B247AE">
        <w:t>•   водосливная плотина;</w:t>
      </w:r>
      <w:r w:rsidRPr="00B247AE">
        <w:tab/>
      </w:r>
    </w:p>
    <w:p w:rsidR="005B38A2" w:rsidRPr="00B247AE" w:rsidRDefault="005B38A2" w:rsidP="00EA410C">
      <w:pPr>
        <w:pStyle w:val="af"/>
        <w:tabs>
          <w:tab w:val="left" w:pos="567"/>
        </w:tabs>
        <w:ind w:left="0" w:right="-144" w:firstLine="567"/>
        <w:contextualSpacing/>
        <w:jc w:val="both"/>
      </w:pPr>
      <w:r w:rsidRPr="00B247AE">
        <w:t xml:space="preserve">•  здание ГЭС. Здание станции расчленено по длине на 3-и части: нижний островок у водоспуска, главный корпус и средний островок у рыбохода и плотина;  </w:t>
      </w:r>
      <w:r w:rsidRPr="00B247AE">
        <w:tab/>
      </w:r>
    </w:p>
    <w:p w:rsidR="005B38A2" w:rsidRPr="00B247AE" w:rsidRDefault="005B38A2" w:rsidP="00EA410C">
      <w:pPr>
        <w:pStyle w:val="af"/>
        <w:tabs>
          <w:tab w:val="left" w:pos="567"/>
        </w:tabs>
        <w:ind w:left="0" w:right="-144" w:firstLine="567"/>
        <w:contextualSpacing/>
        <w:jc w:val="both"/>
      </w:pPr>
      <w:r w:rsidRPr="00B247AE">
        <w:t>•   водоспуск;</w:t>
      </w:r>
      <w:r w:rsidRPr="00B247AE">
        <w:tab/>
      </w:r>
    </w:p>
    <w:p w:rsidR="005B38A2" w:rsidRPr="00B247AE" w:rsidRDefault="005B38A2" w:rsidP="00EA410C">
      <w:pPr>
        <w:pStyle w:val="af"/>
        <w:tabs>
          <w:tab w:val="left" w:pos="567"/>
        </w:tabs>
        <w:ind w:left="0" w:right="-144" w:firstLine="567"/>
        <w:contextualSpacing/>
        <w:jc w:val="both"/>
      </w:pPr>
      <w:r w:rsidRPr="00B247AE">
        <w:t>•   ледозащитная стенка;</w:t>
      </w:r>
    </w:p>
    <w:p w:rsidR="005B38A2" w:rsidRPr="00B247AE" w:rsidRDefault="005B38A2" w:rsidP="00EA410C">
      <w:pPr>
        <w:pStyle w:val="af"/>
        <w:tabs>
          <w:tab w:val="left" w:pos="567"/>
        </w:tabs>
        <w:ind w:left="0" w:right="-144" w:firstLine="567"/>
        <w:contextualSpacing/>
        <w:jc w:val="both"/>
      </w:pPr>
      <w:r w:rsidRPr="00B247AE">
        <w:t>•   рыбопропускное сооружение;</w:t>
      </w:r>
    </w:p>
    <w:p w:rsidR="005B38A2" w:rsidRPr="00B247AE" w:rsidRDefault="005B38A2" w:rsidP="00EA410C">
      <w:pPr>
        <w:pStyle w:val="af"/>
        <w:tabs>
          <w:tab w:val="left" w:pos="567"/>
        </w:tabs>
        <w:ind w:left="0" w:right="-144" w:firstLine="567"/>
        <w:contextualSpacing/>
        <w:jc w:val="both"/>
      </w:pPr>
      <w:r w:rsidRPr="00B247AE">
        <w:t>•   судоходный шлюз с подходами к нему.</w:t>
      </w:r>
    </w:p>
    <w:p w:rsidR="003468DF" w:rsidRDefault="005B38A2" w:rsidP="00056921">
      <w:pPr>
        <w:pStyle w:val="a7"/>
        <w:tabs>
          <w:tab w:val="left" w:pos="567"/>
          <w:tab w:val="left" w:pos="709"/>
          <w:tab w:val="left" w:pos="993"/>
        </w:tabs>
        <w:ind w:left="0" w:right="-144" w:firstLine="567"/>
        <w:contextualSpacing/>
        <w:jc w:val="both"/>
      </w:pPr>
      <w:r w:rsidRPr="003468DF">
        <w:rPr>
          <w:b/>
        </w:rPr>
        <w:t>Водосливная плотина</w:t>
      </w:r>
      <w:r w:rsidRPr="00B247AE">
        <w:t xml:space="preserve"> - бетонная, гравитационная с 14 бычками и 15 затворами не гребне. Наибольшая высота ее от основания до гребня водослива- 17м, ширина по основанию от напорной </w:t>
      </w:r>
      <w:r w:rsidRPr="00B247AE">
        <w:lastRenderedPageBreak/>
        <w:t>грани до носка-</w:t>
      </w:r>
      <w:smartTag w:uri="urn:schemas-microsoft-com:office:smarttags" w:element="metricconverter">
        <w:smartTagPr>
          <w:attr w:name="ProductID" w:val="21 м"/>
        </w:smartTagPr>
        <w:r w:rsidRPr="00B247AE">
          <w:t>21 м</w:t>
        </w:r>
      </w:smartTag>
      <w:r w:rsidRPr="00B247AE">
        <w:t>, длина-</w:t>
      </w:r>
      <w:smartTag w:uri="urn:schemas-microsoft-com:office:smarttags" w:element="metricconverter">
        <w:smartTagPr>
          <w:attr w:name="ProductID" w:val="212,3 м"/>
        </w:smartTagPr>
        <w:r w:rsidRPr="00B247AE">
          <w:t>212,3 м</w:t>
        </w:r>
      </w:smartTag>
      <w:r w:rsidRPr="00B247AE">
        <w:t xml:space="preserve">. Ниже носка плотины на всей ее длине и на ширине 17м известняки основания защищены от размыва бетонной плитой /флютбет/. Заглубление плотины в основание достигает </w:t>
      </w:r>
      <w:smartTag w:uri="urn:schemas-microsoft-com:office:smarttags" w:element="metricconverter">
        <w:smartTagPr>
          <w:attr w:name="ProductID" w:val="5 м"/>
        </w:smartTagPr>
        <w:r w:rsidRPr="00B247AE">
          <w:t>5 м</w:t>
        </w:r>
      </w:smartTag>
      <w:r w:rsidRPr="00B247AE">
        <w:t>, с верховой стороны плотина имеет бетонный зуб, над которым в основании выполнена цементационная завеса. В теле плотины по всей ее длине прох</w:t>
      </w:r>
      <w:r w:rsidR="00056921">
        <w:t xml:space="preserve">одит дренажно-смотровая галерея /потерна/ шириной 2,0 </w:t>
      </w:r>
      <w:r w:rsidRPr="00B247AE">
        <w:t xml:space="preserve">м и высотой </w:t>
      </w:r>
      <w:smartTag w:uri="urn:schemas-microsoft-com:office:smarttags" w:element="metricconverter">
        <w:smartTagPr>
          <w:attr w:name="ProductID" w:val="2,5 м"/>
        </w:smartTagPr>
        <w:r w:rsidRPr="00B247AE">
          <w:t>2,5 м</w:t>
        </w:r>
      </w:smartTag>
      <w:r w:rsidR="00056921">
        <w:t xml:space="preserve">. </w:t>
      </w:r>
      <w:r w:rsidRPr="00B247AE">
        <w:t>Максимальная пропускная способность пло</w:t>
      </w:r>
      <w:r w:rsidR="00056921">
        <w:t xml:space="preserve">тины при отметке верхнего бьефа </w:t>
      </w:r>
      <w:r w:rsidRPr="00B247AE">
        <w:t xml:space="preserve">17,87 м и всех полностью открытых затворах составляет </w:t>
      </w:r>
      <w:smartTag w:uri="urn:schemas-microsoft-com:office:smarttags" w:element="metricconverter">
        <w:smartTagPr>
          <w:attr w:name="ProductID" w:val="1074 м3"/>
        </w:smartTagPr>
        <w:r w:rsidRPr="00B247AE">
          <w:t>1074 м</w:t>
        </w:r>
        <w:r w:rsidRPr="00B247AE">
          <w:rPr>
            <w:vertAlign w:val="superscript"/>
          </w:rPr>
          <w:t>3</w:t>
        </w:r>
      </w:smartTag>
      <w:r w:rsidRPr="00B247AE">
        <w:t xml:space="preserve"> /сек. Отметка гребня плотины - </w:t>
      </w:r>
      <w:smartTag w:uri="urn:schemas-microsoft-com:office:smarttags" w:element="metricconverter">
        <w:smartTagPr>
          <w:attr w:name="ProductID" w:val="15,74 м"/>
        </w:smartTagPr>
        <w:r w:rsidRPr="00B247AE">
          <w:t>15,74 м</w:t>
        </w:r>
      </w:smartTag>
      <w:r w:rsidRPr="00B247AE">
        <w:t>. С правобережной стороны плотина ограничивается средним островком здания ГЭС.</w:t>
      </w:r>
    </w:p>
    <w:p w:rsidR="005B38A2" w:rsidRPr="00B247AE" w:rsidRDefault="005B38A2" w:rsidP="003468DF">
      <w:pPr>
        <w:pStyle w:val="a7"/>
        <w:tabs>
          <w:tab w:val="left" w:pos="567"/>
          <w:tab w:val="left" w:pos="709"/>
          <w:tab w:val="left" w:pos="993"/>
        </w:tabs>
        <w:ind w:left="0" w:right="-144" w:firstLine="567"/>
        <w:contextualSpacing/>
        <w:jc w:val="both"/>
      </w:pPr>
      <w:r w:rsidRPr="003468DF">
        <w:rPr>
          <w:b/>
          <w:i/>
        </w:rPr>
        <w:t>Здание станции</w:t>
      </w:r>
      <w:r w:rsidR="003468DF">
        <w:t xml:space="preserve"> </w:t>
      </w:r>
      <w:r w:rsidRPr="00B247AE">
        <w:t>расчленено по длине на З части: нижний островок у водоспуска, главный корпус и средний островок у рыбохода и плотина. На нижнем островке расположен поворотный круг, монтажная площадка, компрессорное хозяйство, кузница и кочегарка.</w:t>
      </w:r>
    </w:p>
    <w:p w:rsidR="005B38A2" w:rsidRPr="00B247AE" w:rsidRDefault="005B38A2" w:rsidP="00EA410C">
      <w:pPr>
        <w:pStyle w:val="af"/>
        <w:tabs>
          <w:tab w:val="left" w:pos="567"/>
          <w:tab w:val="left" w:pos="709"/>
        </w:tabs>
        <w:ind w:left="0" w:right="-144" w:firstLine="567"/>
        <w:contextualSpacing/>
        <w:jc w:val="both"/>
      </w:pPr>
      <w:r w:rsidRPr="003468DF">
        <w:rPr>
          <w:b/>
          <w:i/>
        </w:rPr>
        <w:t>На среднем островке</w:t>
      </w:r>
      <w:r w:rsidRPr="00B247AE">
        <w:t xml:space="preserve"> расположены трансформаторная мастерская, аккумуляторная батарея, ЭТЛ, связь, маслохозяйство и др.</w:t>
      </w:r>
    </w:p>
    <w:p w:rsidR="003468DF" w:rsidRDefault="005B38A2" w:rsidP="003468DF">
      <w:pPr>
        <w:tabs>
          <w:tab w:val="left" w:pos="567"/>
          <w:tab w:val="left" w:pos="709"/>
        </w:tabs>
        <w:ind w:right="-144" w:firstLine="567"/>
        <w:contextualSpacing/>
        <w:jc w:val="both"/>
      </w:pPr>
      <w:r w:rsidRPr="003468DF">
        <w:rPr>
          <w:b/>
          <w:i/>
        </w:rPr>
        <w:t>В главном корпусе здания ГЭС</w:t>
      </w:r>
      <w:r w:rsidRPr="00B247AE">
        <w:t xml:space="preserve"> - средней части длиной </w:t>
      </w:r>
      <w:smartTag w:uri="urn:schemas-microsoft-com:office:smarttags" w:element="metricconverter">
        <w:smartTagPr>
          <w:attr w:name="ProductID" w:val="140,5 м"/>
        </w:smartTagPr>
        <w:r w:rsidRPr="00B247AE">
          <w:t>140,5 м</w:t>
        </w:r>
      </w:smartTag>
      <w:r w:rsidRPr="00B247AE">
        <w:t xml:space="preserve"> расположено основное оборудование ГЭС: 8 главных агрегатов, повышающие трансформаторы и распределительные устройства высокого напряжения.</w:t>
      </w:r>
    </w:p>
    <w:p w:rsidR="003468DF" w:rsidRDefault="003468DF" w:rsidP="003468DF">
      <w:pPr>
        <w:tabs>
          <w:tab w:val="left" w:pos="567"/>
          <w:tab w:val="left" w:pos="709"/>
        </w:tabs>
        <w:ind w:right="-144" w:firstLine="567"/>
        <w:contextualSpacing/>
        <w:jc w:val="both"/>
      </w:pPr>
    </w:p>
    <w:p w:rsidR="003468DF" w:rsidRDefault="005B38A2" w:rsidP="003468DF">
      <w:pPr>
        <w:tabs>
          <w:tab w:val="left" w:pos="567"/>
          <w:tab w:val="left" w:pos="709"/>
        </w:tabs>
        <w:ind w:right="-144" w:firstLine="567"/>
        <w:contextualSpacing/>
        <w:jc w:val="both"/>
      </w:pPr>
      <w:r w:rsidRPr="003468DF">
        <w:rPr>
          <w:b/>
        </w:rPr>
        <w:t>Здание ГЭС</w:t>
      </w:r>
      <w:r w:rsidRPr="00B247AE">
        <w:rPr>
          <w:i/>
          <w:iCs/>
        </w:rPr>
        <w:t xml:space="preserve"> </w:t>
      </w:r>
      <w:r w:rsidRPr="00B247AE">
        <w:t xml:space="preserve">по высоте разделено условно на две части: подводную и надводную. Граница между этими частями условно проведена на отметке пола машзала - </w:t>
      </w:r>
      <w:smartTag w:uri="urn:schemas-microsoft-com:office:smarttags" w:element="metricconverter">
        <w:smartTagPr>
          <w:attr w:name="ProductID" w:val="16,00 м"/>
        </w:smartTagPr>
        <w:r w:rsidRPr="00B247AE">
          <w:t>16,00 м</w:t>
        </w:r>
      </w:smartTag>
      <w:r w:rsidRPr="00B247AE">
        <w:t xml:space="preserve"> и пола щитового отделения - 18,80 м</w:t>
      </w:r>
      <w:r w:rsidR="003468DF">
        <w:t>.</w:t>
      </w:r>
    </w:p>
    <w:p w:rsidR="005B38A2" w:rsidRPr="00B247AE" w:rsidRDefault="005B38A2" w:rsidP="003468DF">
      <w:pPr>
        <w:tabs>
          <w:tab w:val="left" w:pos="567"/>
          <w:tab w:val="left" w:pos="709"/>
        </w:tabs>
        <w:ind w:right="-144" w:firstLine="567"/>
        <w:contextualSpacing/>
        <w:jc w:val="both"/>
      </w:pPr>
      <w:r w:rsidRPr="003468DF">
        <w:rPr>
          <w:b/>
          <w:i/>
        </w:rPr>
        <w:t>В подводной части здания ГЭС</w:t>
      </w:r>
      <w:r w:rsidRPr="00B247AE">
        <w:t xml:space="preserve"> расположены спиральные камеры и отсасывающие трубы агрегатов. Под колоннами отсасывающих труб вдоль здания проходят северная и южная  инспекторские галереи шириной 1,0м и высотой </w:t>
      </w:r>
      <w:smartTag w:uri="urn:schemas-microsoft-com:office:smarttags" w:element="metricconverter">
        <w:smartTagPr>
          <w:attr w:name="ProductID" w:val="2,5 м"/>
        </w:smartTagPr>
        <w:r w:rsidRPr="00B247AE">
          <w:t>2,5 м</w:t>
        </w:r>
      </w:smartTag>
      <w:r w:rsidRPr="00B247AE">
        <w:t xml:space="preserve">. Вода, профильтрованная  в галереи, откачивается насосами. Подводящие водоводы главных турбин разделены двумя промежуточными бычками на 3 канала шириной  по </w:t>
      </w:r>
      <w:smartTag w:uri="urn:schemas-microsoft-com:office:smarttags" w:element="metricconverter">
        <w:smartTagPr>
          <w:attr w:name="ProductID" w:val="3,833 м"/>
        </w:smartTagPr>
        <w:r w:rsidRPr="00B247AE">
          <w:t>3,833 м</w:t>
        </w:r>
      </w:smartTag>
      <w:r w:rsidRPr="00B247AE">
        <w:t>.</w:t>
      </w:r>
    </w:p>
    <w:p w:rsidR="005B38A2" w:rsidRPr="00B247AE" w:rsidRDefault="005B38A2" w:rsidP="00EA410C">
      <w:pPr>
        <w:pStyle w:val="af"/>
        <w:tabs>
          <w:tab w:val="left" w:pos="567"/>
          <w:tab w:val="left" w:pos="709"/>
        </w:tabs>
        <w:ind w:left="0" w:right="-144" w:firstLine="567"/>
        <w:contextualSpacing/>
        <w:jc w:val="both"/>
      </w:pPr>
      <w:r w:rsidRPr="00B247AE">
        <w:t>На подводящих водоводах и в щитовом отделении имеются заграждения:</w:t>
      </w:r>
    </w:p>
    <w:p w:rsidR="005B38A2" w:rsidRPr="00B247AE" w:rsidRDefault="005B38A2" w:rsidP="00EA410C">
      <w:pPr>
        <w:pStyle w:val="af"/>
        <w:tabs>
          <w:tab w:val="left" w:pos="567"/>
          <w:tab w:val="left" w:pos="709"/>
        </w:tabs>
        <w:ind w:left="0" w:right="-144" w:firstLine="567"/>
        <w:contextualSpacing/>
        <w:jc w:val="both"/>
      </w:pPr>
      <w:r w:rsidRPr="00B247AE">
        <w:t>а) ремонтное – в виде 9 плоских скользящих затворов - 2 комплекта на 8 агрегатов.</w:t>
      </w:r>
    </w:p>
    <w:p w:rsidR="005B38A2" w:rsidRPr="00B247AE" w:rsidRDefault="005B38A2" w:rsidP="00EA410C">
      <w:pPr>
        <w:pStyle w:val="af"/>
        <w:tabs>
          <w:tab w:val="left" w:pos="567"/>
          <w:tab w:val="left" w:pos="709"/>
        </w:tabs>
        <w:spacing w:before="100" w:beforeAutospacing="1"/>
        <w:ind w:left="0" w:right="-144" w:firstLine="567"/>
        <w:contextualSpacing/>
        <w:jc w:val="both"/>
      </w:pPr>
      <w:r w:rsidRPr="00B247AE">
        <w:t xml:space="preserve">б) </w:t>
      </w:r>
      <w:r w:rsidR="003468DF">
        <w:t>сороудерживающее -</w:t>
      </w:r>
      <w:r w:rsidRPr="00B247AE">
        <w:t xml:space="preserve"> в виде наклонных решеток в количестве 6 штук на агрегат.</w:t>
      </w:r>
      <w:r w:rsidRPr="00B247AE">
        <w:br/>
      </w:r>
      <w:r w:rsidR="003468DF">
        <w:t xml:space="preserve">          </w:t>
      </w:r>
      <w:r w:rsidRPr="00B247AE">
        <w:t>в) турбинные, рабочие – в виде скользящих и колесных затворов в количестве 3х комплектов.</w:t>
      </w:r>
    </w:p>
    <w:p w:rsidR="005B38A2" w:rsidRPr="00B247AE" w:rsidRDefault="005B38A2" w:rsidP="00EA410C">
      <w:pPr>
        <w:pStyle w:val="af"/>
        <w:tabs>
          <w:tab w:val="left" w:pos="567"/>
          <w:tab w:val="left" w:pos="709"/>
        </w:tabs>
        <w:spacing w:before="100" w:beforeAutospacing="1"/>
        <w:ind w:left="0" w:right="-144" w:firstLine="567"/>
        <w:contextualSpacing/>
        <w:jc w:val="both"/>
      </w:pPr>
      <w:r w:rsidRPr="00B247AE">
        <w:t>г) передвижная эстакада с подвешенными на ней 6-ю затворами.</w:t>
      </w:r>
    </w:p>
    <w:p w:rsidR="005B38A2" w:rsidRPr="00B247AE" w:rsidRDefault="005B38A2" w:rsidP="00EA410C">
      <w:pPr>
        <w:pStyle w:val="af"/>
        <w:tabs>
          <w:tab w:val="left" w:pos="567"/>
          <w:tab w:val="left" w:pos="709"/>
        </w:tabs>
        <w:spacing w:before="100" w:beforeAutospacing="1"/>
        <w:ind w:left="0" w:right="-144" w:firstLine="567"/>
        <w:contextualSpacing/>
        <w:jc w:val="both"/>
      </w:pPr>
      <w:r w:rsidRPr="003468DF">
        <w:rPr>
          <w:b/>
          <w:i/>
        </w:rPr>
        <w:t>В щитовом отделении</w:t>
      </w:r>
      <w:r w:rsidRPr="00B247AE">
        <w:t xml:space="preserve"> имеется мостовой кран г/п 2х10 </w:t>
      </w:r>
      <w:proofErr w:type="spellStart"/>
      <w:r w:rsidRPr="00B247AE">
        <w:t>т.с</w:t>
      </w:r>
      <w:proofErr w:type="spellEnd"/>
      <w:r w:rsidRPr="00B247AE">
        <w:t>. для обслуживания заграждений и 4-х челюстной грейфер типа “Полип” для чистки решеток. В щитовом отделении располагается воздухозабор для охлаждения генераторов.</w:t>
      </w:r>
    </w:p>
    <w:p w:rsidR="005B38A2" w:rsidRDefault="005B38A2" w:rsidP="00EA410C">
      <w:pPr>
        <w:pStyle w:val="af"/>
        <w:tabs>
          <w:tab w:val="left" w:pos="567"/>
          <w:tab w:val="left" w:pos="709"/>
        </w:tabs>
        <w:ind w:left="0" w:right="-144" w:firstLine="567"/>
        <w:contextualSpacing/>
        <w:jc w:val="both"/>
      </w:pPr>
      <w:r w:rsidRPr="003468DF">
        <w:rPr>
          <w:b/>
          <w:i/>
        </w:rPr>
        <w:t>В надводной части здания ГЭС</w:t>
      </w:r>
      <w:r w:rsidRPr="00B247AE">
        <w:t xml:space="preserve"> расположены: машинный зал высотой 19,0м и шириной между колоннами 17,0м. Машзал оборудован мостовым краном г/п 125/20т.с. Несущий каркас машзала - железобетонный, потолочное перекрытие и железобетонное, заполнение стен – кирпичное. С верховой стороны к машзалу  примыкают помещения электротехнических устройств - РУ генераторного напряжения и 110кВ, камеры трансформаторов, РУ с/нужд, щит управления ГЭС.</w:t>
      </w:r>
    </w:p>
    <w:p w:rsidR="003468DF" w:rsidRPr="00B247AE" w:rsidRDefault="003468DF" w:rsidP="00EA410C">
      <w:pPr>
        <w:pStyle w:val="af"/>
        <w:tabs>
          <w:tab w:val="left" w:pos="567"/>
          <w:tab w:val="left" w:pos="709"/>
        </w:tabs>
        <w:ind w:left="0" w:right="-144" w:firstLine="567"/>
        <w:contextualSpacing/>
        <w:jc w:val="both"/>
      </w:pPr>
    </w:p>
    <w:p w:rsidR="005B38A2" w:rsidRPr="00B247AE" w:rsidRDefault="005B38A2" w:rsidP="003468DF">
      <w:pPr>
        <w:pStyle w:val="af"/>
        <w:tabs>
          <w:tab w:val="left" w:pos="567"/>
          <w:tab w:val="left" w:pos="709"/>
        </w:tabs>
        <w:ind w:left="0" w:right="-144" w:firstLine="567"/>
        <w:contextualSpacing/>
        <w:jc w:val="both"/>
      </w:pPr>
      <w:r w:rsidRPr="003468DF">
        <w:rPr>
          <w:b/>
        </w:rPr>
        <w:t xml:space="preserve"> Водоспуск</w:t>
      </w:r>
      <w:r w:rsidR="003468DF">
        <w:t xml:space="preserve"> </w:t>
      </w:r>
      <w:r w:rsidRPr="00B247AE">
        <w:t xml:space="preserve">расположен между шлюзом и зданием ГЭС и занимает участок напорного фронта длиной </w:t>
      </w:r>
      <w:smartTag w:uri="urn:schemas-microsoft-com:office:smarttags" w:element="metricconverter">
        <w:smartTagPr>
          <w:attr w:name="ProductID" w:val="22 м"/>
        </w:smartTagPr>
        <w:r w:rsidRPr="00B247AE">
          <w:t>22 м</w:t>
        </w:r>
      </w:smartTag>
      <w:r w:rsidRPr="00B247AE">
        <w:t>. Водоспуск имеет 2 отверстия пролетом 9,0 м каждое и предназначен для пропуска излишних паводковых вод.</w:t>
      </w:r>
    </w:p>
    <w:p w:rsidR="005B38A2" w:rsidRDefault="005B38A2" w:rsidP="00EA410C">
      <w:pPr>
        <w:pStyle w:val="af"/>
        <w:tabs>
          <w:tab w:val="left" w:pos="567"/>
          <w:tab w:val="left" w:pos="709"/>
        </w:tabs>
        <w:ind w:left="0" w:right="-144" w:firstLine="567"/>
        <w:contextualSpacing/>
        <w:jc w:val="both"/>
      </w:pPr>
      <w:r w:rsidRPr="00B247AE">
        <w:t xml:space="preserve">При полностью открытых затворах водоспуск может пропустить расход </w:t>
      </w:r>
      <w:smartTag w:uri="urn:schemas-microsoft-com:office:smarttags" w:element="metricconverter">
        <w:smartTagPr>
          <w:attr w:name="ProductID" w:val="1250 м3"/>
        </w:smartTagPr>
        <w:r w:rsidRPr="00B247AE">
          <w:t>1250 м</w:t>
        </w:r>
        <w:r w:rsidRPr="00B247AE">
          <w:rPr>
            <w:vertAlign w:val="superscript"/>
          </w:rPr>
          <w:t>3</w:t>
        </w:r>
      </w:smartTag>
      <w:r w:rsidRPr="00B247AE">
        <w:t xml:space="preserve"> /сек, но по условиям надежности гасителей рисбермы водоспуска расход ограничен в</w:t>
      </w:r>
      <w:r w:rsidRPr="00B247AE">
        <w:rPr>
          <w:i/>
          <w:iCs/>
        </w:rPr>
        <w:t xml:space="preserve"> </w:t>
      </w:r>
      <w:r w:rsidR="003468DF">
        <w:t>900</w:t>
      </w:r>
      <w:proofErr w:type="gramStart"/>
      <w:r w:rsidR="003468DF">
        <w:t>м  куб</w:t>
      </w:r>
      <w:proofErr w:type="gramEnd"/>
      <w:r w:rsidRPr="00B247AE">
        <w:t>/сек.</w:t>
      </w:r>
    </w:p>
    <w:p w:rsidR="003468DF" w:rsidRPr="00B247AE" w:rsidRDefault="003468DF" w:rsidP="00EA410C">
      <w:pPr>
        <w:pStyle w:val="af"/>
        <w:tabs>
          <w:tab w:val="left" w:pos="567"/>
          <w:tab w:val="left" w:pos="709"/>
        </w:tabs>
        <w:ind w:left="0" w:right="-144" w:firstLine="567"/>
        <w:contextualSpacing/>
        <w:jc w:val="both"/>
      </w:pPr>
    </w:p>
    <w:p w:rsidR="003468DF" w:rsidRPr="00B65A70" w:rsidRDefault="005B38A2" w:rsidP="00B65A70">
      <w:pPr>
        <w:pStyle w:val="af"/>
        <w:tabs>
          <w:tab w:val="left" w:pos="567"/>
          <w:tab w:val="left" w:pos="709"/>
        </w:tabs>
        <w:ind w:left="0" w:right="-144" w:firstLine="567"/>
        <w:contextualSpacing/>
        <w:jc w:val="both"/>
        <w:rPr>
          <w:b/>
          <w:u w:val="single"/>
        </w:rPr>
      </w:pPr>
      <w:r w:rsidRPr="003468DF">
        <w:rPr>
          <w:b/>
        </w:rPr>
        <w:t>Ледозащитная стенка</w:t>
      </w:r>
      <w:r w:rsidR="003468DF">
        <w:t xml:space="preserve"> </w:t>
      </w:r>
      <w:r w:rsidRPr="00B247AE">
        <w:t xml:space="preserve">служит для ограждения аванкамеры от допуска льда из реки в период ледоходов. Расположена между верхним и средний островками. Представляет собой не напорные арочные сооружение. Арки опираются на 17 бычков, площадь основания которых 3x10,5 м. Расстояние между осями бычков - </w:t>
      </w:r>
      <w:smartTag w:uri="urn:schemas-microsoft-com:office:smarttags" w:element="metricconverter">
        <w:smartTagPr>
          <w:attr w:name="ProductID" w:val="14,0 м"/>
        </w:smartTagPr>
        <w:r w:rsidRPr="00B247AE">
          <w:t>14,0 м</w:t>
        </w:r>
      </w:smartTag>
      <w:r w:rsidRPr="00B247AE">
        <w:t xml:space="preserve">. Ширина отверстия каждой арки в чистоте - </w:t>
      </w:r>
      <w:smartTag w:uri="urn:schemas-microsoft-com:office:smarttags" w:element="metricconverter">
        <w:smartTagPr>
          <w:attr w:name="ProductID" w:val="11,3 м"/>
        </w:smartTagPr>
        <w:r w:rsidRPr="00B247AE">
          <w:rPr>
            <w:bCs/>
          </w:rPr>
          <w:t>11,3 м</w:t>
        </w:r>
      </w:smartTag>
      <w:r w:rsidRPr="00B247AE">
        <w:rPr>
          <w:bCs/>
        </w:rPr>
        <w:t>.</w:t>
      </w:r>
      <w:r w:rsidRPr="00B247AE">
        <w:rPr>
          <w:b/>
          <w:bCs/>
        </w:rPr>
        <w:t xml:space="preserve"> </w:t>
      </w:r>
      <w:r w:rsidRPr="00B247AE">
        <w:t xml:space="preserve">Площадь отверстия каждой арки </w:t>
      </w:r>
      <w:smartTag w:uri="urn:schemas-microsoft-com:office:smarttags" w:element="metricconverter">
        <w:smartTagPr>
          <w:attr w:name="ProductID" w:val="85 кв. м"/>
        </w:smartTagPr>
        <w:r w:rsidRPr="00B247AE">
          <w:t>85 кв. м</w:t>
        </w:r>
      </w:smartTag>
      <w:r w:rsidRPr="00B247AE">
        <w:t xml:space="preserve">. Общая длина стенки </w:t>
      </w:r>
      <w:smartTag w:uri="urn:schemas-microsoft-com:office:smarttags" w:element="metricconverter">
        <w:smartTagPr>
          <w:attr w:name="ProductID" w:val="257,0 м"/>
        </w:smartTagPr>
        <w:r w:rsidRPr="00B247AE">
          <w:t>257,0 м</w:t>
        </w:r>
        <w:r w:rsidR="00B65A70">
          <w:t>.</w:t>
        </w:r>
      </w:smartTag>
      <w:r w:rsidRPr="00B247AE">
        <w:rPr>
          <w:b/>
          <w:u w:val="single"/>
        </w:rPr>
        <w:t xml:space="preserve"> </w:t>
      </w:r>
    </w:p>
    <w:p w:rsidR="00B247AE" w:rsidRPr="003468DF" w:rsidRDefault="00B247AE" w:rsidP="003468DF">
      <w:pPr>
        <w:tabs>
          <w:tab w:val="left" w:pos="567"/>
          <w:tab w:val="left" w:pos="709"/>
        </w:tabs>
        <w:ind w:right="-144"/>
        <w:contextualSpacing/>
        <w:jc w:val="both"/>
        <w:rPr>
          <w:b/>
          <w:u w:val="single"/>
        </w:rPr>
      </w:pPr>
    </w:p>
    <w:p w:rsidR="00B247AE" w:rsidRDefault="003468DF" w:rsidP="003468DF">
      <w:pPr>
        <w:tabs>
          <w:tab w:val="left" w:pos="567"/>
          <w:tab w:val="left" w:pos="993"/>
        </w:tabs>
        <w:ind w:left="360" w:right="-144"/>
        <w:jc w:val="both"/>
      </w:pPr>
      <w:r w:rsidRPr="003468DF">
        <w:rPr>
          <w:b/>
        </w:rPr>
        <w:t>2.2.</w:t>
      </w:r>
      <w:r>
        <w:rPr>
          <w:b/>
        </w:rPr>
        <w:t xml:space="preserve"> </w:t>
      </w:r>
      <w:r w:rsidR="00B247AE" w:rsidRPr="003468DF">
        <w:rPr>
          <w:b/>
        </w:rPr>
        <w:t>Комплекс гидросооружений Нижне-Свирской  ГЭС-9</w:t>
      </w:r>
      <w:r w:rsidR="00B247AE" w:rsidRPr="00B247AE">
        <w:t xml:space="preserve"> филиала ОАО «Невский» ОАО «ТГК-1» относится ко I</w:t>
      </w:r>
      <w:r w:rsidR="00B247AE" w:rsidRPr="003468DF">
        <w:rPr>
          <w:lang w:val="en-US"/>
        </w:rPr>
        <w:t>I</w:t>
      </w:r>
      <w:r w:rsidR="00B247AE" w:rsidRPr="00B247AE">
        <w:t xml:space="preserve"> классу. В состав сооружений входят:</w:t>
      </w:r>
    </w:p>
    <w:p w:rsidR="003468DF" w:rsidRPr="00B247AE" w:rsidRDefault="003468DF" w:rsidP="003468DF">
      <w:pPr>
        <w:tabs>
          <w:tab w:val="left" w:pos="567"/>
          <w:tab w:val="left" w:pos="993"/>
        </w:tabs>
        <w:ind w:left="360" w:right="-144"/>
        <w:jc w:val="both"/>
      </w:pPr>
    </w:p>
    <w:p w:rsidR="00B247AE" w:rsidRPr="00B247AE" w:rsidRDefault="003468DF" w:rsidP="00056921">
      <w:pPr>
        <w:tabs>
          <w:tab w:val="left" w:pos="567"/>
        </w:tabs>
        <w:ind w:right="-144" w:firstLine="567"/>
        <w:jc w:val="both"/>
      </w:pPr>
      <w:r w:rsidRPr="003468DF">
        <w:rPr>
          <w:b/>
          <w:bCs/>
        </w:rPr>
        <w:t>Бетонная плотина</w:t>
      </w:r>
      <w:r>
        <w:rPr>
          <w:bCs/>
        </w:rPr>
        <w:t xml:space="preserve"> и</w:t>
      </w:r>
      <w:r w:rsidR="00B247AE" w:rsidRPr="00B247AE">
        <w:t>меет распластанный профиль и состоит из 4-х конструктивных элементов: анкерного понура длиной 35 м тела плотины 41,8 м, водобоя 38,2 м и рисбермы.</w:t>
      </w:r>
    </w:p>
    <w:p w:rsidR="00B247AE" w:rsidRPr="00B247AE" w:rsidRDefault="00B247AE" w:rsidP="00056921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B247AE">
        <w:lastRenderedPageBreak/>
        <w:t xml:space="preserve">Плотина делится на две части быком шириной 10 м. В левой части длиной 87,6 м расположены три глубоких /13,17 м глубиной/ отверстия по 13,2 м в свету, закрываемых в нижних частях железобетонными шандорами, а в верхней – плоскими щитами на катках и один пролет 30,90 м в свету перекрытый секторным затвором. </w:t>
      </w:r>
    </w:p>
    <w:p w:rsidR="00B247AE" w:rsidRPr="00B247AE" w:rsidRDefault="00B247AE" w:rsidP="00056921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B247AE">
        <w:t>Правая часть длиной 118,5 м состоит из 4-х пролетов по 20,5 м в свету, перекрываемых плоскими металлическими щитами на катках.</w:t>
      </w:r>
      <w:r w:rsidRPr="00B247AE">
        <w:tab/>
        <w:t>Длина плотины равна 212,5 м.</w:t>
      </w:r>
    </w:p>
    <w:p w:rsidR="00B247AE" w:rsidRPr="00B247AE" w:rsidRDefault="00B247AE" w:rsidP="00056921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B247AE">
        <w:t xml:space="preserve">Понур представляет собой железобетонную плиту, длиной по течению 35 м, толщиной 0,30 м, связанную при помощи осевой арматуры с бетонным массивом плотины, проходящим через гибкий асфальтобетонный участок. </w:t>
      </w:r>
    </w:p>
    <w:p w:rsidR="00B247AE" w:rsidRPr="00B247AE" w:rsidRDefault="00B247AE" w:rsidP="00056921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B247AE">
        <w:t>Водобой, представляющий собой бетонную армированную плиту, предназначен для воспринятия удара воды, переливающейся через водослив. Против секторного пролета на водобое имеются две водобойные стенки, а против глубоких отверстий – расположенные в шахматном порядке, гасители водной энергии.</w:t>
      </w:r>
    </w:p>
    <w:p w:rsidR="00B247AE" w:rsidRPr="00B247AE" w:rsidRDefault="00B247AE" w:rsidP="00056921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B247AE">
        <w:t>Рисберма, представляющая собой покрытие дна бетонными кубиками и каменной наброской служит для предохранения русла реки от размыва.</w:t>
      </w:r>
    </w:p>
    <w:p w:rsidR="00B247AE" w:rsidRDefault="00B247AE" w:rsidP="00056921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B247AE">
        <w:t>Под понуром, телом плотины и водобоем уложен дренажный слой толщиной 0,65 м, состоящий из слоев гравия и крупного и мелкого песка.</w:t>
      </w:r>
    </w:p>
    <w:p w:rsidR="003468DF" w:rsidRPr="00B247AE" w:rsidRDefault="003468DF" w:rsidP="00EA410C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</w:p>
    <w:p w:rsidR="00B247AE" w:rsidRPr="00B247AE" w:rsidRDefault="00B247AE" w:rsidP="00EA410C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3468DF">
        <w:rPr>
          <w:b/>
          <w:bCs/>
        </w:rPr>
        <w:t xml:space="preserve">Силовая станция </w:t>
      </w:r>
      <w:r w:rsidRPr="00B247AE">
        <w:t>в надводной части состоит из трех основных элементов: щитовое отделение, машинный зал и помещение распределительных устройств.</w:t>
      </w:r>
    </w:p>
    <w:p w:rsidR="00B247AE" w:rsidRPr="00B247AE" w:rsidRDefault="00B247AE" w:rsidP="00EA410C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B247AE">
        <w:t>Длина силовой станции 129,4 м. Все элементы разбиты на 6 секций: 4 секции главных агрегатов, одна секция малых агрегатов и секции служебного корпуса.</w:t>
      </w:r>
    </w:p>
    <w:p w:rsidR="00B247AE" w:rsidRPr="00B247AE" w:rsidRDefault="00B247AE" w:rsidP="00056921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B247AE">
        <w:t>Расстояние между главными агрегатами 20 м, а между вспомогательными агрегатами 7 м. Секции выше отметки 8.00 разделены температурными швами. Ниже этой</w:t>
      </w:r>
      <w:r w:rsidR="00056921">
        <w:t xml:space="preserve"> </w:t>
      </w:r>
      <w:r w:rsidRPr="00B247AE">
        <w:t>отметки подводный массив представляет неразрезную армированную плиту.</w:t>
      </w:r>
    </w:p>
    <w:p w:rsidR="00B247AE" w:rsidRPr="00B247AE" w:rsidRDefault="00B247AE" w:rsidP="00EA410C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B247AE">
        <w:t>Вход в каждую спиральную камеру разбит промежуточными бычками на 3 пролета по 5,0 м каждый.</w:t>
      </w:r>
    </w:p>
    <w:p w:rsidR="00B247AE" w:rsidRPr="00B247AE" w:rsidRDefault="00B247AE" w:rsidP="00EA410C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B247AE">
        <w:t>Спиральные камеры вспомогательных агрегатов представляют собой прямой коридор, заканчивающий у турбины в виде улиток.</w:t>
      </w:r>
    </w:p>
    <w:p w:rsidR="00B247AE" w:rsidRPr="00B247AE" w:rsidRDefault="00B247AE" w:rsidP="00EA410C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B247AE">
        <w:t>Вдоль всего здания на отметке - 8.00 со стороны верхнего и нижнего бьефов проходят две дренажные галереи, соединенные спиральными трубами с нижним бьефом.</w:t>
      </w:r>
    </w:p>
    <w:p w:rsidR="00B247AE" w:rsidRPr="00B247AE" w:rsidRDefault="00B247AE" w:rsidP="00056921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B247AE">
        <w:t>Главную часть здания составляет машинный зал расположенный на отметке 23,50 м.</w:t>
      </w:r>
    </w:p>
    <w:p w:rsidR="00B247AE" w:rsidRPr="00B247AE" w:rsidRDefault="00B247AE" w:rsidP="00EA410C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B247AE">
        <w:t>Ширина машинного зала между железобетонными стойками составляет 18,50 м, длина равна 114,25 м.</w:t>
      </w:r>
    </w:p>
    <w:p w:rsidR="00B247AE" w:rsidRPr="00B247AE" w:rsidRDefault="00B247AE" w:rsidP="00EA410C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B247AE">
        <w:t>Со стороны верхнего бьефа к машинному залу примыкает щитовое отделение, в котором находится управление щитами. Со стороны нижнего бьефа над всасывающими трубами располагаются помещения распредустройств, на крыше которого размещены главные повысительные трансформаторы.</w:t>
      </w:r>
    </w:p>
    <w:p w:rsidR="00B247AE" w:rsidRPr="00B247AE" w:rsidRDefault="00B247AE" w:rsidP="00EA410C">
      <w:pPr>
        <w:tabs>
          <w:tab w:val="left" w:pos="142"/>
          <w:tab w:val="left" w:pos="567"/>
        </w:tabs>
        <w:spacing w:before="120"/>
        <w:ind w:right="-144" w:firstLine="567"/>
        <w:contextualSpacing/>
        <w:jc w:val="both"/>
      </w:pPr>
      <w:r w:rsidRPr="003468DF">
        <w:rPr>
          <w:b/>
          <w:bCs/>
        </w:rPr>
        <w:t>Ледозащитная стенка,</w:t>
      </w:r>
      <w:r w:rsidR="003468DF" w:rsidRPr="003468DF">
        <w:rPr>
          <w:b/>
          <w:bCs/>
        </w:rPr>
        <w:t xml:space="preserve"> </w:t>
      </w:r>
      <w:r w:rsidRPr="00B247AE">
        <w:t>примыкающая к зданию ГЭС-9 и ряжевой раздельной стенкой шлюза, образует аванкамеру ГЭС-9.</w:t>
      </w:r>
      <w:r w:rsidR="003468DF">
        <w:t xml:space="preserve"> Назначение ледозащитной стенки</w:t>
      </w:r>
      <w:r w:rsidR="00B65A70">
        <w:t xml:space="preserve"> </w:t>
      </w:r>
      <w:r w:rsidR="003468DF">
        <w:t xml:space="preserve">- </w:t>
      </w:r>
      <w:r w:rsidRPr="00B247AE">
        <w:t>не допускать попадания льда и плавающих предметов на решетки турбин. Длина по наружной грани 348,86 м. Верхняя отметка 19,24 м.</w:t>
      </w:r>
    </w:p>
    <w:p w:rsidR="00B247AE" w:rsidRPr="00B247AE" w:rsidRDefault="00B247AE" w:rsidP="00EA410C">
      <w:pPr>
        <w:tabs>
          <w:tab w:val="left" w:pos="567"/>
        </w:tabs>
        <w:spacing w:before="120"/>
        <w:ind w:right="-144" w:firstLine="567"/>
        <w:contextualSpacing/>
        <w:jc w:val="both"/>
      </w:pPr>
      <w:r w:rsidRPr="003468DF">
        <w:rPr>
          <w:b/>
          <w:bCs/>
        </w:rPr>
        <w:t>Правобережная земляная дамба</w:t>
      </w:r>
      <w:r w:rsidRPr="00B247AE">
        <w:rPr>
          <w:b/>
          <w:bCs/>
        </w:rPr>
        <w:t xml:space="preserve"> </w:t>
      </w:r>
      <w:r w:rsidRPr="00B247AE">
        <w:t>сопрягает водосливную плотину с незатопляемыми отметками правого берега. Правобережная дамба состоит из двух участков: русловой части, длиной 125 м, выполненной по типу плотины с центральной диафрагмой и береговой части длиной 950 м с наклонным экраном из суглинка. Для определения расхода фильтрационных вод на дамбе установлено два треугольных водослива. Тип и материал плотины: земляная насыпная, в русловой части с диафрагмой в виде ядра из уплотненного суглинка. Размеры дамбы:</w:t>
      </w:r>
    </w:p>
    <w:p w:rsidR="00B247AE" w:rsidRPr="00B247AE" w:rsidRDefault="00B247AE" w:rsidP="00EA410C">
      <w:pPr>
        <w:tabs>
          <w:tab w:val="left" w:pos="567"/>
        </w:tabs>
        <w:spacing w:before="120"/>
        <w:ind w:right="-144" w:firstLine="567"/>
        <w:contextualSpacing/>
        <w:jc w:val="both"/>
      </w:pPr>
      <w:r w:rsidRPr="00B247AE">
        <w:t>Длина по гребню                      – 1050</w:t>
      </w:r>
      <w:r w:rsidR="003468DF">
        <w:t xml:space="preserve"> </w:t>
      </w:r>
      <w:r w:rsidRPr="00B247AE">
        <w:t>м.</w:t>
      </w:r>
    </w:p>
    <w:p w:rsidR="00B247AE" w:rsidRPr="00B247AE" w:rsidRDefault="00B247AE" w:rsidP="00EA410C">
      <w:pPr>
        <w:tabs>
          <w:tab w:val="left" w:pos="567"/>
        </w:tabs>
        <w:spacing w:before="120"/>
        <w:ind w:right="-144" w:firstLine="567"/>
        <w:contextualSpacing/>
        <w:jc w:val="both"/>
      </w:pPr>
      <w:r w:rsidRPr="00B247AE">
        <w:t>Высота (наибольшая)               – 23,74</w:t>
      </w:r>
      <w:r w:rsidR="003468DF">
        <w:t xml:space="preserve"> </w:t>
      </w:r>
      <w:r w:rsidRPr="00B247AE">
        <w:t xml:space="preserve">м. </w:t>
      </w:r>
    </w:p>
    <w:p w:rsidR="00B247AE" w:rsidRPr="00B247AE" w:rsidRDefault="00B247AE" w:rsidP="00EA410C">
      <w:pPr>
        <w:tabs>
          <w:tab w:val="left" w:pos="567"/>
        </w:tabs>
        <w:spacing w:before="120"/>
        <w:ind w:right="-144" w:firstLine="567"/>
        <w:contextualSpacing/>
        <w:jc w:val="both"/>
      </w:pPr>
      <w:r w:rsidRPr="00B247AE">
        <w:t>Превышение гребня над НПУ – 3,0</w:t>
      </w:r>
      <w:r w:rsidR="003468DF">
        <w:t xml:space="preserve"> </w:t>
      </w:r>
      <w:r w:rsidRPr="00B247AE">
        <w:t>м.</w:t>
      </w:r>
    </w:p>
    <w:p w:rsidR="00B247AE" w:rsidRPr="00B247AE" w:rsidRDefault="00B247AE" w:rsidP="00EA410C">
      <w:pPr>
        <w:tabs>
          <w:tab w:val="left" w:pos="567"/>
        </w:tabs>
        <w:ind w:right="-144" w:firstLine="567"/>
        <w:contextualSpacing/>
        <w:jc w:val="both"/>
      </w:pPr>
      <w:r w:rsidRPr="003468DF">
        <w:rPr>
          <w:b/>
          <w:bCs/>
        </w:rPr>
        <w:t xml:space="preserve">Левобережная дамба </w:t>
      </w:r>
      <w:r w:rsidRPr="00B247AE">
        <w:t>выполнена из песчаной отсыпки с суглинистым ядром. Для отвода профильтровавшейся воды почти вдоль всей дамбы устроен дренаж в виде трёхслойного фильтра. Дамба имеет длину около 300 м. Верх дамбы на отметке 20,24 м.</w:t>
      </w:r>
    </w:p>
    <w:p w:rsidR="00B247AE" w:rsidRPr="00B247AE" w:rsidRDefault="00B247AE" w:rsidP="00EA410C">
      <w:pPr>
        <w:tabs>
          <w:tab w:val="left" w:pos="567"/>
        </w:tabs>
        <w:ind w:right="-144" w:firstLine="567"/>
        <w:contextualSpacing/>
        <w:jc w:val="both"/>
      </w:pPr>
      <w:r w:rsidRPr="00B247AE">
        <w:t>Тип и материалы плотины: земляная насыпная с суглинистым ядром. Размеры дамбы:</w:t>
      </w:r>
    </w:p>
    <w:p w:rsidR="00B247AE" w:rsidRPr="00B247AE" w:rsidRDefault="00B247AE" w:rsidP="00EA410C">
      <w:pPr>
        <w:tabs>
          <w:tab w:val="left" w:pos="567"/>
        </w:tabs>
        <w:ind w:right="-144" w:firstLine="567"/>
        <w:contextualSpacing/>
        <w:jc w:val="both"/>
      </w:pPr>
      <w:r w:rsidRPr="00B247AE">
        <w:t>Длина по гребню                        – 300</w:t>
      </w:r>
      <w:r w:rsidR="003468DF">
        <w:t xml:space="preserve"> </w:t>
      </w:r>
      <w:r w:rsidRPr="00B247AE">
        <w:t>м.</w:t>
      </w:r>
    </w:p>
    <w:p w:rsidR="00B247AE" w:rsidRPr="00B247AE" w:rsidRDefault="00B247AE" w:rsidP="00EA410C">
      <w:pPr>
        <w:tabs>
          <w:tab w:val="left" w:pos="567"/>
        </w:tabs>
        <w:ind w:right="-144" w:firstLine="567"/>
        <w:contextualSpacing/>
        <w:jc w:val="both"/>
      </w:pPr>
      <w:r w:rsidRPr="00B247AE">
        <w:t>Высота (наибольшая)                 – 8,24</w:t>
      </w:r>
      <w:r w:rsidR="003468DF">
        <w:t xml:space="preserve"> </w:t>
      </w:r>
      <w:r w:rsidRPr="00B247AE">
        <w:t>м.</w:t>
      </w:r>
    </w:p>
    <w:p w:rsidR="00B247AE" w:rsidRPr="00B247AE" w:rsidRDefault="00B247AE" w:rsidP="00EA410C">
      <w:pPr>
        <w:tabs>
          <w:tab w:val="left" w:pos="567"/>
        </w:tabs>
        <w:ind w:right="-144" w:firstLine="567"/>
        <w:contextualSpacing/>
        <w:jc w:val="both"/>
      </w:pPr>
      <w:r w:rsidRPr="00B247AE">
        <w:lastRenderedPageBreak/>
        <w:t>Превышение гребня над НПУ  – 2,5</w:t>
      </w:r>
      <w:r w:rsidR="003468DF">
        <w:t xml:space="preserve"> </w:t>
      </w:r>
      <w:r w:rsidRPr="00B247AE">
        <w:t>м.</w:t>
      </w:r>
    </w:p>
    <w:p w:rsidR="006A2458" w:rsidRPr="00355691" w:rsidRDefault="006A2458" w:rsidP="00EA410C">
      <w:pPr>
        <w:pStyle w:val="23"/>
        <w:tabs>
          <w:tab w:val="left" w:pos="567"/>
        </w:tabs>
        <w:ind w:left="0" w:firstLine="567"/>
        <w:jc w:val="both"/>
        <w:rPr>
          <w:b w:val="0"/>
        </w:rPr>
      </w:pPr>
    </w:p>
    <w:p w:rsidR="004F2759" w:rsidRDefault="0082077F" w:rsidP="00EA410C">
      <w:pPr>
        <w:tabs>
          <w:tab w:val="left" w:pos="567"/>
        </w:tabs>
        <w:suppressAutoHyphens/>
        <w:ind w:firstLine="567"/>
        <w:jc w:val="both"/>
      </w:pPr>
      <w:r w:rsidRPr="0082077F">
        <w:t>При разработке новой редакции Декларации безопасности учесть результаты</w:t>
      </w:r>
      <w:r w:rsidR="004F2759" w:rsidRPr="0082077F">
        <w:t xml:space="preserve"> </w:t>
      </w:r>
      <w:proofErr w:type="spellStart"/>
      <w:r w:rsidR="004F2759" w:rsidRPr="0082077F">
        <w:t>преддекларационн</w:t>
      </w:r>
      <w:r w:rsidR="00A136FC">
        <w:t>ых</w:t>
      </w:r>
      <w:proofErr w:type="spellEnd"/>
      <w:r w:rsidR="004F2759" w:rsidRPr="0082077F">
        <w:t xml:space="preserve"> обследовани</w:t>
      </w:r>
      <w:r w:rsidR="00A136FC">
        <w:t xml:space="preserve">й </w:t>
      </w:r>
      <w:r w:rsidR="001B771F">
        <w:t>ГЭС-6</w:t>
      </w:r>
      <w:r w:rsidR="00A136FC">
        <w:t xml:space="preserve"> </w:t>
      </w:r>
      <w:r w:rsidR="001B771F">
        <w:t xml:space="preserve"> и ГЭС-9</w:t>
      </w:r>
      <w:r w:rsidR="00B247AE">
        <w:t>, проводимых в 2014 г</w:t>
      </w:r>
      <w:r w:rsidR="001B771F">
        <w:t>.</w:t>
      </w:r>
      <w:r w:rsidR="00820842" w:rsidRPr="0082077F">
        <w:t xml:space="preserve"> </w:t>
      </w:r>
      <w:r w:rsidRPr="0082077F">
        <w:t>Работа выполняется поэтапно, с оформлением Актами сдачи-приемки промежуточных этапов работ.</w:t>
      </w:r>
    </w:p>
    <w:p w:rsidR="00340DA0" w:rsidRDefault="00340DA0" w:rsidP="00B65A70">
      <w:pPr>
        <w:tabs>
          <w:tab w:val="left" w:pos="567"/>
        </w:tabs>
        <w:suppressAutoHyphens/>
        <w:jc w:val="both"/>
      </w:pPr>
      <w:r>
        <w:tab/>
      </w:r>
      <w:r w:rsidRPr="00EA410C">
        <w:t>В рамках работ по разработке новой редакции Декларации безопасности ГЭС-6 и ГЭС-9</w:t>
      </w:r>
      <w:r w:rsidR="001413C4" w:rsidRPr="00EA410C">
        <w:t xml:space="preserve"> разработать следующие графики:</w:t>
      </w:r>
    </w:p>
    <w:p w:rsidR="000B1702" w:rsidRDefault="000B1702" w:rsidP="00EA410C">
      <w:pPr>
        <w:tabs>
          <w:tab w:val="left" w:pos="567"/>
        </w:tabs>
        <w:suppressAutoHyphens/>
        <w:ind w:firstLine="567"/>
        <w:jc w:val="both"/>
      </w:pPr>
      <w:r>
        <w:t>График фильтрационных противодавлений в основании бетонных сооружений ГЭС-6, ГЭС-9;</w:t>
      </w:r>
    </w:p>
    <w:p w:rsidR="000B1702" w:rsidRPr="00EA410C" w:rsidRDefault="000B1702" w:rsidP="00EA410C">
      <w:pPr>
        <w:tabs>
          <w:tab w:val="left" w:pos="567"/>
        </w:tabs>
        <w:suppressAutoHyphens/>
        <w:ind w:firstLine="567"/>
        <w:jc w:val="both"/>
      </w:pPr>
      <w:r>
        <w:t>График осадок и смещений ГТС (требование СТО 17330282.27.140.003-2008, Приложение Б).</w:t>
      </w:r>
    </w:p>
    <w:p w:rsidR="00DB5237" w:rsidRDefault="00DB5237" w:rsidP="00EA410C">
      <w:pPr>
        <w:tabs>
          <w:tab w:val="left" w:pos="567"/>
        </w:tabs>
        <w:ind w:firstLine="567"/>
        <w:jc w:val="both"/>
        <w:rPr>
          <w:b/>
        </w:rPr>
      </w:pPr>
    </w:p>
    <w:p w:rsidR="00400407" w:rsidRDefault="00400407" w:rsidP="00EA410C">
      <w:pPr>
        <w:tabs>
          <w:tab w:val="left" w:pos="567"/>
        </w:tabs>
        <w:ind w:firstLine="567"/>
        <w:jc w:val="center"/>
        <w:rPr>
          <w:b/>
          <w:bCs/>
          <w:sz w:val="28"/>
        </w:rPr>
      </w:pPr>
      <w:r w:rsidRPr="003468DF">
        <w:rPr>
          <w:b/>
          <w:bCs/>
          <w:sz w:val="28"/>
        </w:rPr>
        <w:t>УКРУПНЕННАЯ ВЕДОМОСТЬ</w:t>
      </w:r>
    </w:p>
    <w:p w:rsidR="007B679E" w:rsidRPr="00534DC3" w:rsidRDefault="00400407" w:rsidP="00EA410C">
      <w:pPr>
        <w:tabs>
          <w:tab w:val="left" w:pos="567"/>
        </w:tabs>
        <w:ind w:firstLine="567"/>
        <w:jc w:val="center"/>
        <w:rPr>
          <w:b/>
          <w:bCs/>
        </w:rPr>
      </w:pPr>
      <w:r w:rsidRPr="00534DC3">
        <w:rPr>
          <w:b/>
          <w:bCs/>
        </w:rPr>
        <w:t>объемов работ по разработке новой редакции</w:t>
      </w:r>
    </w:p>
    <w:p w:rsidR="003A690D" w:rsidRPr="00534DC3" w:rsidRDefault="00400407" w:rsidP="00EA410C">
      <w:pPr>
        <w:tabs>
          <w:tab w:val="left" w:pos="567"/>
        </w:tabs>
        <w:ind w:firstLine="567"/>
        <w:jc w:val="center"/>
        <w:rPr>
          <w:b/>
          <w:bCs/>
        </w:rPr>
      </w:pPr>
      <w:r w:rsidRPr="00534DC3">
        <w:rPr>
          <w:b/>
          <w:bCs/>
        </w:rPr>
        <w:t xml:space="preserve"> декларации безопасности ГТС </w:t>
      </w:r>
      <w:r w:rsidR="00FC7697" w:rsidRPr="00534DC3">
        <w:rPr>
          <w:b/>
          <w:bCs/>
        </w:rPr>
        <w:t>ГЭС-6 и ГЭС-9</w:t>
      </w:r>
    </w:p>
    <w:p w:rsidR="00400407" w:rsidRDefault="003A690D" w:rsidP="00EA410C">
      <w:pPr>
        <w:pStyle w:val="23"/>
        <w:tabs>
          <w:tab w:val="left" w:pos="567"/>
        </w:tabs>
        <w:ind w:left="0" w:firstLine="567"/>
      </w:pPr>
      <w:r w:rsidRPr="00534DC3">
        <w:t>К</w:t>
      </w:r>
      <w:r w:rsidR="00400407" w:rsidRPr="00534DC3">
        <w:t>аскада Ладожских ГЭ</w:t>
      </w:r>
      <w:r w:rsidR="00820842" w:rsidRPr="00534DC3">
        <w:t>С филиала «Невский» ОАО «ТГК-1»</w:t>
      </w:r>
    </w:p>
    <w:p w:rsidR="00534DC3" w:rsidRPr="00534DC3" w:rsidRDefault="00534DC3" w:rsidP="00EA410C">
      <w:pPr>
        <w:pStyle w:val="23"/>
        <w:tabs>
          <w:tab w:val="left" w:pos="567"/>
        </w:tabs>
        <w:ind w:left="0" w:firstLine="567"/>
      </w:pPr>
    </w:p>
    <w:p w:rsidR="004D2968" w:rsidRPr="0082077F" w:rsidRDefault="004D2968" w:rsidP="00534DC3">
      <w:pPr>
        <w:pStyle w:val="23"/>
        <w:tabs>
          <w:tab w:val="left" w:pos="567"/>
        </w:tabs>
        <w:ind w:left="0" w:firstLine="567"/>
        <w:jc w:val="left"/>
        <w:rPr>
          <w:b w:val="0"/>
        </w:rPr>
      </w:pPr>
      <w:r w:rsidRPr="0082077F">
        <w:rPr>
          <w:b w:val="0"/>
        </w:rPr>
        <w:t xml:space="preserve">Этапы </w:t>
      </w:r>
      <w:r w:rsidRPr="0082077F">
        <w:rPr>
          <w:b w:val="0"/>
          <w:lang w:val="en-US"/>
        </w:rPr>
        <w:t>I</w:t>
      </w:r>
      <w:r w:rsidRPr="0082077F">
        <w:rPr>
          <w:b w:val="0"/>
        </w:rPr>
        <w:t>-</w:t>
      </w:r>
      <w:r w:rsidRPr="0082077F">
        <w:rPr>
          <w:b w:val="0"/>
          <w:lang w:val="en-US"/>
        </w:rPr>
        <w:t>III</w:t>
      </w:r>
      <w:r w:rsidRPr="0082077F">
        <w:rPr>
          <w:b w:val="0"/>
        </w:rPr>
        <w:t xml:space="preserve"> - январь-июнь 201</w:t>
      </w:r>
      <w:r w:rsidR="00152D01">
        <w:rPr>
          <w:b w:val="0"/>
        </w:rPr>
        <w:t>5</w:t>
      </w:r>
      <w:r w:rsidRPr="0082077F">
        <w:rPr>
          <w:b w:val="0"/>
        </w:rPr>
        <w:t xml:space="preserve"> г</w:t>
      </w:r>
      <w:r w:rsidR="003A690D">
        <w:rPr>
          <w:b w:val="0"/>
        </w:rPr>
        <w:t>.</w:t>
      </w:r>
    </w:p>
    <w:p w:rsidR="004D2968" w:rsidRPr="00820842" w:rsidRDefault="004D2968" w:rsidP="00534DC3">
      <w:pPr>
        <w:pStyle w:val="23"/>
        <w:shd w:val="clear" w:color="auto" w:fill="FFFFFF" w:themeFill="background1"/>
        <w:tabs>
          <w:tab w:val="left" w:pos="567"/>
        </w:tabs>
        <w:ind w:left="0" w:firstLine="567"/>
        <w:jc w:val="left"/>
        <w:rPr>
          <w:b w:val="0"/>
        </w:rPr>
      </w:pPr>
      <w:r w:rsidRPr="0082077F">
        <w:rPr>
          <w:b w:val="0"/>
        </w:rPr>
        <w:t xml:space="preserve">Этап </w:t>
      </w:r>
      <w:r w:rsidRPr="0082077F">
        <w:rPr>
          <w:b w:val="0"/>
          <w:lang w:val="en-US"/>
        </w:rPr>
        <w:t>IV</w:t>
      </w:r>
      <w:r w:rsidR="006A2458">
        <w:rPr>
          <w:b w:val="0"/>
        </w:rPr>
        <w:t xml:space="preserve"> - июл</w:t>
      </w:r>
      <w:r w:rsidRPr="0082077F">
        <w:rPr>
          <w:b w:val="0"/>
        </w:rPr>
        <w:t>ь-сентябрь 201</w:t>
      </w:r>
      <w:r w:rsidR="00152D01">
        <w:rPr>
          <w:b w:val="0"/>
        </w:rPr>
        <w:t>5</w:t>
      </w:r>
      <w:r w:rsidRPr="0082077F">
        <w:rPr>
          <w:b w:val="0"/>
        </w:rPr>
        <w:t xml:space="preserve"> г.</w:t>
      </w:r>
    </w:p>
    <w:p w:rsidR="00400407" w:rsidRDefault="00400407" w:rsidP="00EA410C">
      <w:pPr>
        <w:tabs>
          <w:tab w:val="left" w:pos="567"/>
        </w:tabs>
        <w:ind w:firstLine="567"/>
        <w:jc w:val="center"/>
        <w:rPr>
          <w:b/>
          <w:bCs/>
          <w:i/>
          <w:iCs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7371"/>
        <w:gridCol w:w="1276"/>
        <w:gridCol w:w="992"/>
      </w:tblGrid>
      <w:tr w:rsidR="00A650DA" w:rsidRPr="00DB5237" w:rsidTr="000B1702">
        <w:tc>
          <w:tcPr>
            <w:tcW w:w="851" w:type="dxa"/>
            <w:vAlign w:val="center"/>
          </w:tcPr>
          <w:p w:rsidR="00400407" w:rsidRPr="00534DC3" w:rsidRDefault="00400407" w:rsidP="00EA410C">
            <w:pPr>
              <w:tabs>
                <w:tab w:val="left" w:pos="567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34DC3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7371" w:type="dxa"/>
            <w:vAlign w:val="center"/>
          </w:tcPr>
          <w:p w:rsidR="00400407" w:rsidRPr="00534DC3" w:rsidRDefault="00400407" w:rsidP="000B1702">
            <w:pPr>
              <w:tabs>
                <w:tab w:val="left" w:pos="567"/>
              </w:tabs>
              <w:ind w:firstLine="567"/>
              <w:jc w:val="center"/>
              <w:rPr>
                <w:b/>
                <w:bCs/>
                <w:sz w:val="22"/>
                <w:szCs w:val="22"/>
              </w:rPr>
            </w:pPr>
            <w:r w:rsidRPr="00534DC3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:rsidR="00400407" w:rsidRPr="00534DC3" w:rsidRDefault="00103E92" w:rsidP="00EA410C">
            <w:pPr>
              <w:pStyle w:val="1"/>
              <w:tabs>
                <w:tab w:val="left" w:pos="567"/>
              </w:tabs>
              <w:ind w:left="0"/>
              <w:rPr>
                <w:sz w:val="22"/>
                <w:szCs w:val="22"/>
              </w:rPr>
            </w:pPr>
            <w:r w:rsidRPr="00534DC3">
              <w:rPr>
                <w:sz w:val="22"/>
                <w:szCs w:val="22"/>
              </w:rPr>
              <w:t>Ед.</w:t>
            </w:r>
            <w:r w:rsidR="003468DF" w:rsidRPr="00534DC3">
              <w:rPr>
                <w:sz w:val="22"/>
                <w:szCs w:val="22"/>
              </w:rPr>
              <w:t xml:space="preserve"> </w:t>
            </w:r>
            <w:proofErr w:type="spellStart"/>
            <w:r w:rsidRPr="00534DC3">
              <w:rPr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992" w:type="dxa"/>
            <w:vAlign w:val="center"/>
          </w:tcPr>
          <w:p w:rsidR="00400407" w:rsidRPr="00534DC3" w:rsidRDefault="00A136FC" w:rsidP="00EA410C">
            <w:pPr>
              <w:pStyle w:val="1"/>
              <w:tabs>
                <w:tab w:val="left" w:pos="567"/>
              </w:tabs>
              <w:ind w:left="0"/>
              <w:jc w:val="left"/>
              <w:rPr>
                <w:sz w:val="22"/>
                <w:szCs w:val="22"/>
              </w:rPr>
            </w:pPr>
            <w:r w:rsidRPr="00534DC3">
              <w:rPr>
                <w:sz w:val="22"/>
                <w:szCs w:val="22"/>
              </w:rPr>
              <w:t>Объем</w:t>
            </w:r>
          </w:p>
        </w:tc>
      </w:tr>
      <w:tr w:rsidR="00A650DA" w:rsidTr="000B1702">
        <w:tc>
          <w:tcPr>
            <w:tcW w:w="851" w:type="dxa"/>
          </w:tcPr>
          <w:p w:rsidR="00400407" w:rsidRPr="00534DC3" w:rsidRDefault="00400407" w:rsidP="00EA410C">
            <w:pPr>
              <w:tabs>
                <w:tab w:val="left" w:pos="567"/>
              </w:tabs>
              <w:jc w:val="center"/>
              <w:rPr>
                <w:bCs/>
                <w:lang w:val="en-US"/>
              </w:rPr>
            </w:pPr>
            <w:r w:rsidRPr="00534DC3">
              <w:rPr>
                <w:bCs/>
                <w:lang w:val="en-US"/>
              </w:rPr>
              <w:t>I</w:t>
            </w:r>
          </w:p>
        </w:tc>
        <w:tc>
          <w:tcPr>
            <w:tcW w:w="7371" w:type="dxa"/>
          </w:tcPr>
          <w:p w:rsidR="00400407" w:rsidRPr="00534DC3" w:rsidRDefault="00400407" w:rsidP="00EA410C">
            <w:pPr>
              <w:tabs>
                <w:tab w:val="left" w:pos="567"/>
              </w:tabs>
              <w:rPr>
                <w:bCs/>
              </w:rPr>
            </w:pPr>
            <w:r w:rsidRPr="00534DC3">
              <w:rPr>
                <w:bCs/>
              </w:rPr>
              <w:t xml:space="preserve">Разработка декларации безопасности ГТС </w:t>
            </w:r>
          </w:p>
        </w:tc>
        <w:tc>
          <w:tcPr>
            <w:tcW w:w="1276" w:type="dxa"/>
          </w:tcPr>
          <w:p w:rsidR="00400407" w:rsidRPr="00534DC3" w:rsidRDefault="00A650DA" w:rsidP="00EA410C">
            <w:pPr>
              <w:pStyle w:val="1"/>
              <w:tabs>
                <w:tab w:val="left" w:pos="567"/>
              </w:tabs>
              <w:ind w:left="0"/>
              <w:rPr>
                <w:b w:val="0"/>
                <w:szCs w:val="24"/>
              </w:rPr>
            </w:pPr>
            <w:r w:rsidRPr="00534DC3">
              <w:rPr>
                <w:b w:val="0"/>
                <w:szCs w:val="24"/>
              </w:rPr>
              <w:t>комплект</w:t>
            </w:r>
          </w:p>
        </w:tc>
        <w:tc>
          <w:tcPr>
            <w:tcW w:w="992" w:type="dxa"/>
          </w:tcPr>
          <w:p w:rsidR="00400407" w:rsidRPr="00534DC3" w:rsidRDefault="00EA410C" w:rsidP="00EA410C">
            <w:pPr>
              <w:pStyle w:val="1"/>
              <w:tabs>
                <w:tab w:val="left" w:pos="567"/>
              </w:tabs>
              <w:ind w:left="0"/>
              <w:jc w:val="left"/>
              <w:rPr>
                <w:b w:val="0"/>
                <w:szCs w:val="24"/>
              </w:rPr>
            </w:pPr>
            <w:r w:rsidRPr="00534DC3">
              <w:rPr>
                <w:b w:val="0"/>
                <w:szCs w:val="24"/>
              </w:rPr>
              <w:t xml:space="preserve">     </w:t>
            </w:r>
            <w:r w:rsidR="00FC7697" w:rsidRPr="00534DC3">
              <w:rPr>
                <w:b w:val="0"/>
                <w:szCs w:val="24"/>
              </w:rPr>
              <w:t>6</w:t>
            </w:r>
          </w:p>
        </w:tc>
      </w:tr>
      <w:tr w:rsidR="00A650DA" w:rsidTr="000B1702">
        <w:tc>
          <w:tcPr>
            <w:tcW w:w="851" w:type="dxa"/>
          </w:tcPr>
          <w:p w:rsidR="00A650DA" w:rsidRPr="00534DC3" w:rsidRDefault="00A650DA" w:rsidP="00EA410C">
            <w:pPr>
              <w:tabs>
                <w:tab w:val="left" w:pos="567"/>
              </w:tabs>
              <w:ind w:firstLine="567"/>
              <w:jc w:val="center"/>
              <w:rPr>
                <w:bCs/>
                <w:lang w:val="en-US"/>
              </w:rPr>
            </w:pPr>
          </w:p>
        </w:tc>
        <w:tc>
          <w:tcPr>
            <w:tcW w:w="7371" w:type="dxa"/>
          </w:tcPr>
          <w:p w:rsidR="00A650DA" w:rsidRPr="00534DC3" w:rsidRDefault="00A650DA" w:rsidP="00EA410C">
            <w:pPr>
              <w:tabs>
                <w:tab w:val="left" w:pos="567"/>
              </w:tabs>
              <w:jc w:val="both"/>
              <w:rPr>
                <w:bCs/>
              </w:rPr>
            </w:pPr>
            <w:r w:rsidRPr="00534DC3">
              <w:rPr>
                <w:bCs/>
              </w:rPr>
              <w:t>Основные разделы</w:t>
            </w:r>
            <w:r w:rsidR="00534DC3">
              <w:rPr>
                <w:bCs/>
              </w:rPr>
              <w:t>:</w:t>
            </w:r>
          </w:p>
          <w:p w:rsidR="00A650DA" w:rsidRPr="00534DC3" w:rsidRDefault="00A650DA" w:rsidP="00534DC3">
            <w:pPr>
              <w:numPr>
                <w:ilvl w:val="0"/>
                <w:numId w:val="23"/>
              </w:numPr>
              <w:tabs>
                <w:tab w:val="clear" w:pos="720"/>
                <w:tab w:val="num" w:pos="317"/>
                <w:tab w:val="left" w:pos="884"/>
              </w:tabs>
              <w:ind w:left="0" w:firstLine="34"/>
              <w:jc w:val="both"/>
              <w:rPr>
                <w:bCs/>
              </w:rPr>
            </w:pPr>
            <w:r w:rsidRPr="00534DC3">
              <w:rPr>
                <w:bCs/>
              </w:rPr>
              <w:t>Общая информация;</w:t>
            </w:r>
          </w:p>
          <w:p w:rsidR="00A650DA" w:rsidRPr="00534DC3" w:rsidRDefault="00A650DA" w:rsidP="00534DC3">
            <w:pPr>
              <w:numPr>
                <w:ilvl w:val="0"/>
                <w:numId w:val="23"/>
              </w:numPr>
              <w:tabs>
                <w:tab w:val="clear" w:pos="720"/>
                <w:tab w:val="num" w:pos="317"/>
                <w:tab w:val="left" w:pos="884"/>
              </w:tabs>
              <w:ind w:left="0" w:firstLine="34"/>
              <w:jc w:val="both"/>
              <w:rPr>
                <w:bCs/>
              </w:rPr>
            </w:pPr>
            <w:r w:rsidRPr="00534DC3">
              <w:rPr>
                <w:bCs/>
              </w:rPr>
              <w:t>Анализ безопасности ГТС;</w:t>
            </w:r>
          </w:p>
          <w:p w:rsidR="00A650DA" w:rsidRPr="00534DC3" w:rsidRDefault="00A650DA" w:rsidP="00534DC3">
            <w:pPr>
              <w:numPr>
                <w:ilvl w:val="0"/>
                <w:numId w:val="23"/>
              </w:numPr>
              <w:tabs>
                <w:tab w:val="clear" w:pos="720"/>
                <w:tab w:val="num" w:pos="317"/>
                <w:tab w:val="left" w:pos="884"/>
              </w:tabs>
              <w:ind w:left="0" w:firstLine="34"/>
              <w:jc w:val="both"/>
              <w:rPr>
                <w:bCs/>
              </w:rPr>
            </w:pPr>
            <w:r w:rsidRPr="00534DC3">
              <w:rPr>
                <w:bCs/>
              </w:rPr>
              <w:t>Обеспечение готовности ГТС к локализации и ликвидации опасных повреждений и аварийных ситуаций;</w:t>
            </w:r>
          </w:p>
          <w:p w:rsidR="00A650DA" w:rsidRPr="00534DC3" w:rsidRDefault="00A650DA" w:rsidP="00534DC3">
            <w:pPr>
              <w:numPr>
                <w:ilvl w:val="0"/>
                <w:numId w:val="23"/>
              </w:numPr>
              <w:tabs>
                <w:tab w:val="clear" w:pos="720"/>
                <w:tab w:val="num" w:pos="317"/>
                <w:tab w:val="left" w:pos="884"/>
              </w:tabs>
              <w:ind w:left="0" w:firstLine="34"/>
              <w:jc w:val="both"/>
              <w:rPr>
                <w:bCs/>
              </w:rPr>
            </w:pPr>
            <w:r w:rsidRPr="00534DC3">
              <w:rPr>
                <w:bCs/>
              </w:rPr>
              <w:t>Информирование общественности;</w:t>
            </w:r>
          </w:p>
          <w:p w:rsidR="00A650DA" w:rsidRPr="00534DC3" w:rsidRDefault="00A650DA" w:rsidP="00534DC3">
            <w:pPr>
              <w:numPr>
                <w:ilvl w:val="0"/>
                <w:numId w:val="23"/>
              </w:numPr>
              <w:tabs>
                <w:tab w:val="clear" w:pos="720"/>
                <w:tab w:val="num" w:pos="317"/>
                <w:tab w:val="left" w:pos="884"/>
              </w:tabs>
              <w:ind w:left="0" w:firstLine="34"/>
              <w:jc w:val="both"/>
              <w:rPr>
                <w:bCs/>
              </w:rPr>
            </w:pPr>
            <w:r w:rsidRPr="00534DC3">
              <w:rPr>
                <w:bCs/>
              </w:rPr>
              <w:t>Заключение.</w:t>
            </w:r>
          </w:p>
        </w:tc>
        <w:tc>
          <w:tcPr>
            <w:tcW w:w="1276" w:type="dxa"/>
          </w:tcPr>
          <w:p w:rsidR="000B1702" w:rsidRPr="00534DC3" w:rsidRDefault="000B1702" w:rsidP="00EA410C">
            <w:pPr>
              <w:tabs>
                <w:tab w:val="left" w:pos="567"/>
              </w:tabs>
              <w:jc w:val="center"/>
            </w:pPr>
          </w:p>
          <w:p w:rsidR="000B1702" w:rsidRPr="00534DC3" w:rsidRDefault="000B1702" w:rsidP="00EA410C">
            <w:pPr>
              <w:tabs>
                <w:tab w:val="left" w:pos="567"/>
              </w:tabs>
              <w:jc w:val="center"/>
            </w:pPr>
          </w:p>
          <w:p w:rsidR="000B1702" w:rsidRPr="00534DC3" w:rsidRDefault="000B1702" w:rsidP="00EA410C">
            <w:pPr>
              <w:tabs>
                <w:tab w:val="left" w:pos="567"/>
              </w:tabs>
              <w:jc w:val="center"/>
            </w:pPr>
          </w:p>
          <w:p w:rsidR="00A650DA" w:rsidRPr="00534DC3" w:rsidRDefault="00A650DA" w:rsidP="00EA410C">
            <w:pPr>
              <w:tabs>
                <w:tab w:val="left" w:pos="567"/>
              </w:tabs>
              <w:jc w:val="center"/>
            </w:pPr>
            <w:r w:rsidRPr="00534DC3">
              <w:t>комплект</w:t>
            </w:r>
          </w:p>
        </w:tc>
        <w:tc>
          <w:tcPr>
            <w:tcW w:w="992" w:type="dxa"/>
          </w:tcPr>
          <w:p w:rsidR="00A650DA" w:rsidRPr="00534DC3" w:rsidRDefault="00EA410C" w:rsidP="00EA410C">
            <w:pPr>
              <w:pStyle w:val="1"/>
              <w:tabs>
                <w:tab w:val="left" w:pos="567"/>
              </w:tabs>
              <w:ind w:left="0"/>
              <w:jc w:val="left"/>
              <w:rPr>
                <w:b w:val="0"/>
                <w:szCs w:val="24"/>
              </w:rPr>
            </w:pPr>
            <w:r w:rsidRPr="00534DC3">
              <w:rPr>
                <w:b w:val="0"/>
                <w:szCs w:val="24"/>
              </w:rPr>
              <w:t xml:space="preserve">     </w:t>
            </w:r>
            <w:r w:rsidR="00FC7697" w:rsidRPr="00534DC3">
              <w:rPr>
                <w:b w:val="0"/>
                <w:szCs w:val="24"/>
              </w:rPr>
              <w:t>6</w:t>
            </w:r>
          </w:p>
        </w:tc>
      </w:tr>
      <w:tr w:rsidR="00A650DA" w:rsidTr="000B1702">
        <w:tc>
          <w:tcPr>
            <w:tcW w:w="851" w:type="dxa"/>
          </w:tcPr>
          <w:p w:rsidR="00A650DA" w:rsidRPr="00534DC3" w:rsidRDefault="00A650DA" w:rsidP="00EA410C">
            <w:pPr>
              <w:tabs>
                <w:tab w:val="left" w:pos="567"/>
              </w:tabs>
              <w:jc w:val="center"/>
              <w:rPr>
                <w:bCs/>
                <w:lang w:val="en-US"/>
              </w:rPr>
            </w:pPr>
            <w:r w:rsidRPr="00534DC3">
              <w:rPr>
                <w:bCs/>
                <w:lang w:val="en-US"/>
              </w:rPr>
              <w:t>II</w:t>
            </w:r>
          </w:p>
        </w:tc>
        <w:tc>
          <w:tcPr>
            <w:tcW w:w="7371" w:type="dxa"/>
          </w:tcPr>
          <w:p w:rsidR="00A650DA" w:rsidRPr="00534DC3" w:rsidRDefault="00A650DA" w:rsidP="00EA410C">
            <w:pPr>
              <w:tabs>
                <w:tab w:val="left" w:pos="567"/>
              </w:tabs>
              <w:rPr>
                <w:bCs/>
              </w:rPr>
            </w:pPr>
            <w:r w:rsidRPr="00534DC3">
              <w:rPr>
                <w:bCs/>
              </w:rPr>
              <w:t xml:space="preserve">Разработка критериев безопасности ГТС </w:t>
            </w:r>
            <w:r w:rsidR="00FC7697" w:rsidRPr="00534DC3">
              <w:rPr>
                <w:bCs/>
              </w:rPr>
              <w:t xml:space="preserve">ГЭС-6 и ГЭС-9 </w:t>
            </w:r>
            <w:r w:rsidRPr="00534DC3">
              <w:rPr>
                <w:bCs/>
              </w:rPr>
              <w:t>в соответствии с «Методикой определения критериев безопасности ГТС» (Пояснительная записка)</w:t>
            </w:r>
          </w:p>
        </w:tc>
        <w:tc>
          <w:tcPr>
            <w:tcW w:w="1276" w:type="dxa"/>
          </w:tcPr>
          <w:p w:rsidR="000B1702" w:rsidRPr="00534DC3" w:rsidRDefault="000B1702" w:rsidP="00EA410C">
            <w:pPr>
              <w:tabs>
                <w:tab w:val="left" w:pos="567"/>
              </w:tabs>
              <w:jc w:val="center"/>
            </w:pPr>
          </w:p>
          <w:p w:rsidR="00A650DA" w:rsidRPr="00534DC3" w:rsidRDefault="00A650DA" w:rsidP="00EA410C">
            <w:pPr>
              <w:tabs>
                <w:tab w:val="left" w:pos="567"/>
              </w:tabs>
              <w:jc w:val="center"/>
            </w:pPr>
            <w:r w:rsidRPr="00534DC3">
              <w:t>комплект</w:t>
            </w:r>
          </w:p>
        </w:tc>
        <w:tc>
          <w:tcPr>
            <w:tcW w:w="992" w:type="dxa"/>
          </w:tcPr>
          <w:p w:rsidR="00A650DA" w:rsidRPr="00534DC3" w:rsidRDefault="00EA410C" w:rsidP="00EA410C">
            <w:pPr>
              <w:pStyle w:val="1"/>
              <w:tabs>
                <w:tab w:val="left" w:pos="567"/>
              </w:tabs>
              <w:ind w:left="0"/>
              <w:jc w:val="left"/>
              <w:rPr>
                <w:b w:val="0"/>
                <w:szCs w:val="24"/>
              </w:rPr>
            </w:pPr>
            <w:r w:rsidRPr="00534DC3">
              <w:rPr>
                <w:b w:val="0"/>
                <w:szCs w:val="24"/>
              </w:rPr>
              <w:t xml:space="preserve">     </w:t>
            </w:r>
            <w:r w:rsidR="00FC7697" w:rsidRPr="00534DC3">
              <w:rPr>
                <w:b w:val="0"/>
                <w:szCs w:val="24"/>
              </w:rPr>
              <w:t>6</w:t>
            </w:r>
          </w:p>
        </w:tc>
      </w:tr>
      <w:tr w:rsidR="00A650DA" w:rsidTr="000B1702">
        <w:tc>
          <w:tcPr>
            <w:tcW w:w="851" w:type="dxa"/>
          </w:tcPr>
          <w:p w:rsidR="00A650DA" w:rsidRPr="00534DC3" w:rsidRDefault="00A650DA" w:rsidP="00EA410C">
            <w:pPr>
              <w:tabs>
                <w:tab w:val="left" w:pos="567"/>
              </w:tabs>
              <w:jc w:val="center"/>
              <w:rPr>
                <w:bCs/>
              </w:rPr>
            </w:pPr>
            <w:r w:rsidRPr="00534DC3">
              <w:rPr>
                <w:bCs/>
                <w:lang w:val="en-US"/>
              </w:rPr>
              <w:t>III</w:t>
            </w:r>
          </w:p>
        </w:tc>
        <w:tc>
          <w:tcPr>
            <w:tcW w:w="7371" w:type="dxa"/>
          </w:tcPr>
          <w:p w:rsidR="00A650DA" w:rsidRPr="00534DC3" w:rsidRDefault="00A650DA" w:rsidP="00EA410C">
            <w:pPr>
              <w:tabs>
                <w:tab w:val="left" w:pos="567"/>
              </w:tabs>
              <w:rPr>
                <w:bCs/>
              </w:rPr>
            </w:pPr>
            <w:r w:rsidRPr="00534DC3">
              <w:rPr>
                <w:bCs/>
              </w:rPr>
              <w:t>Расчет вероятного вреда, который может быть причинен жизни, здоровью физических лиц, имуществу физических лиц в результате аварии гидротехнических сооружений ГТС ГЭС</w:t>
            </w:r>
            <w:r w:rsidR="00FC7697" w:rsidRPr="00534DC3">
              <w:rPr>
                <w:bCs/>
              </w:rPr>
              <w:t>-6 и ГЭС-9</w:t>
            </w:r>
            <w:r w:rsidRPr="00534DC3">
              <w:rPr>
                <w:bCs/>
              </w:rPr>
              <w:t>.</w:t>
            </w:r>
          </w:p>
        </w:tc>
        <w:tc>
          <w:tcPr>
            <w:tcW w:w="1276" w:type="dxa"/>
          </w:tcPr>
          <w:p w:rsidR="000B1702" w:rsidRPr="00534DC3" w:rsidRDefault="000B1702" w:rsidP="00EA410C">
            <w:pPr>
              <w:tabs>
                <w:tab w:val="left" w:pos="567"/>
              </w:tabs>
              <w:jc w:val="center"/>
            </w:pPr>
          </w:p>
          <w:p w:rsidR="00A650DA" w:rsidRPr="00534DC3" w:rsidRDefault="00A650DA" w:rsidP="00EA410C">
            <w:pPr>
              <w:tabs>
                <w:tab w:val="left" w:pos="567"/>
              </w:tabs>
              <w:jc w:val="center"/>
            </w:pPr>
            <w:r w:rsidRPr="00534DC3">
              <w:t>комплект</w:t>
            </w:r>
          </w:p>
        </w:tc>
        <w:tc>
          <w:tcPr>
            <w:tcW w:w="992" w:type="dxa"/>
          </w:tcPr>
          <w:p w:rsidR="00A650DA" w:rsidRPr="00534DC3" w:rsidRDefault="00EA410C" w:rsidP="00EA410C">
            <w:pPr>
              <w:pStyle w:val="1"/>
              <w:tabs>
                <w:tab w:val="left" w:pos="567"/>
              </w:tabs>
              <w:ind w:left="0"/>
              <w:jc w:val="left"/>
              <w:rPr>
                <w:b w:val="0"/>
                <w:szCs w:val="24"/>
              </w:rPr>
            </w:pPr>
            <w:r w:rsidRPr="00534DC3">
              <w:rPr>
                <w:b w:val="0"/>
                <w:szCs w:val="24"/>
              </w:rPr>
              <w:t xml:space="preserve">     </w:t>
            </w:r>
            <w:r w:rsidR="00FC7697" w:rsidRPr="00534DC3">
              <w:rPr>
                <w:b w:val="0"/>
                <w:szCs w:val="24"/>
              </w:rPr>
              <w:t>6</w:t>
            </w:r>
          </w:p>
        </w:tc>
      </w:tr>
      <w:tr w:rsidR="001C00DC" w:rsidTr="000B1702">
        <w:tc>
          <w:tcPr>
            <w:tcW w:w="851" w:type="dxa"/>
          </w:tcPr>
          <w:p w:rsidR="001C00DC" w:rsidRPr="00534DC3" w:rsidRDefault="001C00DC" w:rsidP="00EA410C">
            <w:pPr>
              <w:tabs>
                <w:tab w:val="left" w:pos="567"/>
              </w:tabs>
              <w:jc w:val="center"/>
              <w:rPr>
                <w:bCs/>
                <w:lang w:val="en-US"/>
              </w:rPr>
            </w:pPr>
            <w:r w:rsidRPr="00534DC3">
              <w:rPr>
                <w:bCs/>
                <w:lang w:val="en-US"/>
              </w:rPr>
              <w:t>IV</w:t>
            </w:r>
          </w:p>
        </w:tc>
        <w:tc>
          <w:tcPr>
            <w:tcW w:w="7371" w:type="dxa"/>
          </w:tcPr>
          <w:p w:rsidR="001C00DC" w:rsidRPr="00534DC3" w:rsidRDefault="001C00DC" w:rsidP="001C00DC">
            <w:pPr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t>Разработка Паспортов безопасности ГТС</w:t>
            </w:r>
            <w:r w:rsidRPr="00534DC3">
              <w:rPr>
                <w:bCs/>
              </w:rPr>
              <w:t xml:space="preserve"> ГЭС-6 и ГЭС-9</w:t>
            </w:r>
            <w:r>
              <w:rPr>
                <w:bCs/>
              </w:rPr>
              <w:t xml:space="preserve"> и согласование их в МЧС РФ.</w:t>
            </w:r>
          </w:p>
        </w:tc>
        <w:tc>
          <w:tcPr>
            <w:tcW w:w="1276" w:type="dxa"/>
          </w:tcPr>
          <w:p w:rsidR="001C00DC" w:rsidRPr="00534DC3" w:rsidRDefault="001C00DC" w:rsidP="00301AAA">
            <w:pPr>
              <w:tabs>
                <w:tab w:val="left" w:pos="567"/>
              </w:tabs>
              <w:jc w:val="center"/>
            </w:pPr>
          </w:p>
          <w:p w:rsidR="001C00DC" w:rsidRPr="00534DC3" w:rsidRDefault="001C00DC" w:rsidP="00301AAA">
            <w:pPr>
              <w:tabs>
                <w:tab w:val="left" w:pos="567"/>
              </w:tabs>
              <w:jc w:val="center"/>
            </w:pPr>
            <w:r w:rsidRPr="00534DC3">
              <w:t>комплект</w:t>
            </w:r>
          </w:p>
        </w:tc>
        <w:tc>
          <w:tcPr>
            <w:tcW w:w="992" w:type="dxa"/>
          </w:tcPr>
          <w:p w:rsidR="001C00DC" w:rsidRPr="00534DC3" w:rsidRDefault="001C00DC" w:rsidP="001C00DC">
            <w:pPr>
              <w:pStyle w:val="1"/>
              <w:tabs>
                <w:tab w:val="left" w:pos="567"/>
              </w:tabs>
              <w:ind w:lef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</w:t>
            </w:r>
          </w:p>
        </w:tc>
      </w:tr>
      <w:tr w:rsidR="001C00DC" w:rsidTr="000B1702">
        <w:tc>
          <w:tcPr>
            <w:tcW w:w="851" w:type="dxa"/>
          </w:tcPr>
          <w:p w:rsidR="001C00DC" w:rsidRPr="00534DC3" w:rsidRDefault="001C00DC" w:rsidP="00EA410C">
            <w:pPr>
              <w:tabs>
                <w:tab w:val="left" w:pos="567"/>
              </w:tabs>
              <w:jc w:val="center"/>
              <w:rPr>
                <w:bCs/>
                <w:lang w:val="en-US"/>
              </w:rPr>
            </w:pPr>
            <w:r w:rsidRPr="00534DC3">
              <w:rPr>
                <w:bCs/>
                <w:lang w:val="en-US"/>
              </w:rPr>
              <w:t>IV</w:t>
            </w:r>
          </w:p>
        </w:tc>
        <w:tc>
          <w:tcPr>
            <w:tcW w:w="7371" w:type="dxa"/>
          </w:tcPr>
          <w:p w:rsidR="001C00DC" w:rsidRPr="00534DC3" w:rsidRDefault="001C00DC" w:rsidP="00EA410C">
            <w:pPr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t>Сопровождение деклараций безопасности ГТС на стадии их</w:t>
            </w:r>
            <w:r w:rsidRPr="00534DC3">
              <w:rPr>
                <w:bCs/>
              </w:rPr>
              <w:t xml:space="preserve"> экспертизы</w:t>
            </w:r>
          </w:p>
        </w:tc>
        <w:tc>
          <w:tcPr>
            <w:tcW w:w="1276" w:type="dxa"/>
          </w:tcPr>
          <w:p w:rsidR="001C00DC" w:rsidRPr="00534DC3" w:rsidRDefault="001C00DC" w:rsidP="00EA410C">
            <w:pPr>
              <w:tabs>
                <w:tab w:val="left" w:pos="567"/>
              </w:tabs>
              <w:ind w:firstLine="567"/>
            </w:pPr>
            <w:r w:rsidRPr="00534DC3">
              <w:t>-</w:t>
            </w:r>
          </w:p>
        </w:tc>
        <w:tc>
          <w:tcPr>
            <w:tcW w:w="992" w:type="dxa"/>
          </w:tcPr>
          <w:p w:rsidR="001C00DC" w:rsidRPr="00534DC3" w:rsidRDefault="001C00DC" w:rsidP="00EA410C">
            <w:pPr>
              <w:pStyle w:val="1"/>
              <w:tabs>
                <w:tab w:val="left" w:pos="567"/>
              </w:tabs>
              <w:ind w:left="0"/>
              <w:jc w:val="left"/>
              <w:rPr>
                <w:b w:val="0"/>
                <w:szCs w:val="24"/>
              </w:rPr>
            </w:pPr>
            <w:r w:rsidRPr="00534DC3">
              <w:rPr>
                <w:b w:val="0"/>
                <w:szCs w:val="24"/>
              </w:rPr>
              <w:t xml:space="preserve">     -</w:t>
            </w:r>
          </w:p>
        </w:tc>
      </w:tr>
    </w:tbl>
    <w:p w:rsidR="00A136FC" w:rsidRDefault="00A136FC" w:rsidP="00534DC3">
      <w:pPr>
        <w:tabs>
          <w:tab w:val="left" w:pos="567"/>
          <w:tab w:val="left" w:pos="851"/>
        </w:tabs>
        <w:rPr>
          <w:b/>
        </w:rPr>
      </w:pPr>
    </w:p>
    <w:p w:rsidR="00A136FC" w:rsidRPr="00A136FC" w:rsidRDefault="00A136FC" w:rsidP="00534DC3">
      <w:pPr>
        <w:widowControl w:val="0"/>
        <w:numPr>
          <w:ilvl w:val="0"/>
          <w:numId w:val="30"/>
        </w:numPr>
        <w:tabs>
          <w:tab w:val="left" w:pos="567"/>
          <w:tab w:val="left" w:pos="851"/>
        </w:tabs>
        <w:suppressAutoHyphens/>
        <w:autoSpaceDE w:val="0"/>
        <w:autoSpaceDN w:val="0"/>
        <w:adjustRightInd w:val="0"/>
        <w:ind w:left="0" w:firstLine="567"/>
        <w:rPr>
          <w:b/>
        </w:rPr>
      </w:pPr>
      <w:r w:rsidRPr="00A136FC">
        <w:rPr>
          <w:b/>
        </w:rPr>
        <w:t>Требования к подрядчику и к организации производства работ.</w:t>
      </w:r>
    </w:p>
    <w:p w:rsidR="00D87BD9" w:rsidRPr="00A136FC" w:rsidRDefault="00A136FC" w:rsidP="00534DC3">
      <w:pPr>
        <w:tabs>
          <w:tab w:val="left" w:pos="567"/>
        </w:tabs>
        <w:suppressAutoHyphens/>
        <w:spacing w:after="200" w:line="216" w:lineRule="auto"/>
        <w:ind w:firstLine="567"/>
        <w:contextualSpacing/>
        <w:jc w:val="both"/>
        <w:rPr>
          <w:rFonts w:eastAsia="Calibri"/>
          <w:b/>
          <w:lang w:eastAsia="en-US"/>
        </w:rPr>
      </w:pPr>
      <w:r w:rsidRPr="00A136FC">
        <w:rPr>
          <w:rFonts w:eastAsia="Calibri"/>
          <w:b/>
          <w:lang w:eastAsia="en-US"/>
        </w:rPr>
        <w:t>3.1. Требования к организации производства работ и их качеству:</w:t>
      </w:r>
    </w:p>
    <w:p w:rsidR="00D87BD9" w:rsidRDefault="00D87BD9" w:rsidP="00534DC3">
      <w:pPr>
        <w:numPr>
          <w:ilvl w:val="0"/>
          <w:numId w:val="24"/>
        </w:numPr>
        <w:tabs>
          <w:tab w:val="left" w:pos="567"/>
          <w:tab w:val="left" w:pos="851"/>
        </w:tabs>
        <w:ind w:left="0" w:right="-284" w:firstLine="567"/>
        <w:jc w:val="both"/>
      </w:pPr>
      <w:r>
        <w:t>Подрядчик обязан обеспечить необходимым количеством специалистов, обладающих специальными знаниями навыками, необходимыми для выполнения данного вида работ.</w:t>
      </w:r>
    </w:p>
    <w:p w:rsidR="00D87BD9" w:rsidRDefault="00D87BD9" w:rsidP="00534DC3">
      <w:pPr>
        <w:numPr>
          <w:ilvl w:val="0"/>
          <w:numId w:val="24"/>
        </w:numPr>
        <w:tabs>
          <w:tab w:val="left" w:pos="567"/>
          <w:tab w:val="left" w:pos="851"/>
        </w:tabs>
        <w:ind w:left="0" w:right="-284" w:firstLine="567"/>
        <w:jc w:val="both"/>
      </w:pPr>
      <w:r>
        <w:t>Иметь свидетельство саморегулируемой организации (СРО</w:t>
      </w:r>
      <w:r w:rsidR="001C00DC">
        <w:t xml:space="preserve">) о допуске к работам (п.п.7.4, </w:t>
      </w:r>
      <w:r>
        <w:t>12 раздел II «Перечня видов работ…» к Приказу Министерства Регионального развития РФ от 30.12. 2009г. №624), которые оказывают влияние на безопасность оборудования, зданий, сооружений</w:t>
      </w:r>
      <w:r w:rsidR="001C00DC">
        <w:t>.</w:t>
      </w:r>
      <w:r>
        <w:t xml:space="preserve"> </w:t>
      </w:r>
      <w:r w:rsidR="001C00DC">
        <w:t>ГЭС-9,</w:t>
      </w:r>
      <w:r>
        <w:t xml:space="preserve"> согласно ст. 48.1 Градостроительного кодекса РФ относ</w:t>
      </w:r>
      <w:r w:rsidR="001C00DC">
        <w:t>и</w:t>
      </w:r>
      <w:r>
        <w:t>тся к особо опасным, технически сложным и уникальным объектам.</w:t>
      </w:r>
    </w:p>
    <w:p w:rsidR="00D87BD9" w:rsidRPr="007E39A9" w:rsidRDefault="00D87BD9" w:rsidP="00534DC3">
      <w:pPr>
        <w:numPr>
          <w:ilvl w:val="0"/>
          <w:numId w:val="24"/>
        </w:numPr>
        <w:tabs>
          <w:tab w:val="left" w:pos="567"/>
          <w:tab w:val="left" w:pos="851"/>
          <w:tab w:val="left" w:pos="993"/>
          <w:tab w:val="left" w:pos="1276"/>
        </w:tabs>
        <w:ind w:left="0" w:right="-284" w:firstLine="567"/>
        <w:jc w:val="both"/>
      </w:pPr>
      <w:r w:rsidRPr="007E39A9">
        <w:t>Обеспечить соответствие сметной документации требованиям системы ценообразова</w:t>
      </w:r>
      <w:r>
        <w:t>ния, принятой в ОАО "ТГК-1".</w:t>
      </w:r>
    </w:p>
    <w:p w:rsidR="00D87BD9" w:rsidRDefault="00D87BD9" w:rsidP="00534DC3">
      <w:pPr>
        <w:numPr>
          <w:ilvl w:val="0"/>
          <w:numId w:val="24"/>
        </w:numPr>
        <w:tabs>
          <w:tab w:val="left" w:pos="567"/>
          <w:tab w:val="left" w:pos="851"/>
        </w:tabs>
        <w:ind w:left="0" w:right="-284" w:firstLine="567"/>
        <w:jc w:val="both"/>
      </w:pPr>
      <w: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D87BD9" w:rsidRDefault="00D87BD9" w:rsidP="00EA410C">
      <w:pPr>
        <w:tabs>
          <w:tab w:val="left" w:pos="567"/>
        </w:tabs>
        <w:ind w:right="-284" w:firstLine="567"/>
        <w:jc w:val="both"/>
      </w:pPr>
    </w:p>
    <w:p w:rsidR="00534DC3" w:rsidRDefault="00D87BD9" w:rsidP="00534DC3">
      <w:pPr>
        <w:tabs>
          <w:tab w:val="left" w:pos="567"/>
        </w:tabs>
        <w:suppressAutoHyphens/>
        <w:spacing w:line="216" w:lineRule="auto"/>
        <w:ind w:firstLine="567"/>
        <w:jc w:val="both"/>
        <w:rPr>
          <w:b/>
        </w:rPr>
      </w:pPr>
      <w:r w:rsidRPr="00D87BD9">
        <w:rPr>
          <w:b/>
        </w:rPr>
        <w:t>3.2. Требования к подрядной организации:</w:t>
      </w:r>
    </w:p>
    <w:p w:rsidR="00A171C3" w:rsidRDefault="00A171C3" w:rsidP="00534DC3">
      <w:pPr>
        <w:tabs>
          <w:tab w:val="left" w:pos="567"/>
        </w:tabs>
        <w:suppressAutoHyphens/>
        <w:spacing w:line="216" w:lineRule="auto"/>
        <w:ind w:firstLine="567"/>
        <w:jc w:val="both"/>
        <w:rPr>
          <w:b/>
        </w:rPr>
      </w:pPr>
      <w:r>
        <w:rPr>
          <w:b/>
        </w:rPr>
        <w:t>Требования к подрядчикам при привлечении Субподрядчиков:</w:t>
      </w:r>
    </w:p>
    <w:p w:rsidR="00851CF8" w:rsidRDefault="00851CF8" w:rsidP="00EA410C">
      <w:pPr>
        <w:tabs>
          <w:tab w:val="left" w:pos="567"/>
        </w:tabs>
        <w:ind w:right="-284" w:firstLine="567"/>
        <w:jc w:val="both"/>
      </w:pPr>
    </w:p>
    <w:p w:rsidR="00851CF8" w:rsidRDefault="00851CF8" w:rsidP="00EA410C">
      <w:pPr>
        <w:tabs>
          <w:tab w:val="left" w:pos="567"/>
        </w:tabs>
        <w:ind w:right="-284" w:firstLine="567"/>
        <w:jc w:val="both"/>
      </w:pPr>
    </w:p>
    <w:p w:rsidR="00851CF8" w:rsidRDefault="00851CF8" w:rsidP="00EA410C">
      <w:pPr>
        <w:tabs>
          <w:tab w:val="left" w:pos="567"/>
        </w:tabs>
        <w:ind w:right="-284" w:firstLine="567"/>
        <w:jc w:val="both"/>
      </w:pPr>
    </w:p>
    <w:p w:rsidR="00A171C3" w:rsidRPr="00D07A83" w:rsidRDefault="00A171C3" w:rsidP="00EA410C">
      <w:pPr>
        <w:tabs>
          <w:tab w:val="left" w:pos="567"/>
        </w:tabs>
        <w:ind w:right="-284" w:firstLine="567"/>
        <w:jc w:val="both"/>
      </w:pPr>
      <w:r>
        <w:t>- П</w:t>
      </w:r>
      <w:r w:rsidRPr="00D07A83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A171C3" w:rsidRPr="00D07A83" w:rsidRDefault="00A171C3" w:rsidP="00EA410C">
      <w:pPr>
        <w:tabs>
          <w:tab w:val="left" w:pos="567"/>
        </w:tabs>
        <w:ind w:right="-284" w:firstLine="567"/>
        <w:jc w:val="both"/>
      </w:pPr>
      <w:r>
        <w:t xml:space="preserve">- </w:t>
      </w:r>
      <w:r w:rsidRPr="00D07A83">
        <w:t>Подрядчик должен включить в с</w:t>
      </w:r>
      <w:r>
        <w:t xml:space="preserve">вою заявку на участие в </w:t>
      </w:r>
      <w:r w:rsidRPr="002B4F37">
        <w:t>конкурентной процедуре</w:t>
      </w:r>
      <w:r w:rsidRPr="00D07A83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171C3" w:rsidRPr="00D07A83" w:rsidRDefault="00A171C3" w:rsidP="00EA410C">
      <w:pPr>
        <w:tabs>
          <w:tab w:val="left" w:pos="567"/>
        </w:tabs>
        <w:ind w:right="-284" w:firstLine="567"/>
        <w:jc w:val="both"/>
      </w:pPr>
      <w:r>
        <w:t xml:space="preserve">- </w:t>
      </w:r>
      <w:r w:rsidRPr="00D07A83">
        <w:t xml:space="preserve">Подрядчик должен обеспечить соответствие любого предложенного Субподрядчика требованиям предквалификационной документации </w:t>
      </w:r>
      <w:r w:rsidRPr="002B4F37">
        <w:t>Организатора конкурентной процедуре;</w:t>
      </w:r>
    </w:p>
    <w:p w:rsidR="00A171C3" w:rsidRDefault="00A171C3" w:rsidP="00EA410C">
      <w:pPr>
        <w:tabs>
          <w:tab w:val="left" w:pos="567"/>
        </w:tabs>
        <w:ind w:right="-284" w:firstLine="567"/>
        <w:jc w:val="both"/>
      </w:pPr>
      <w:r>
        <w:t xml:space="preserve">- </w:t>
      </w:r>
      <w:r w:rsidRPr="002B4F37">
        <w:t>Организатор конкурентной</w:t>
      </w:r>
      <w:r>
        <w:t xml:space="preserve"> процедуры</w:t>
      </w:r>
      <w:r w:rsidRPr="00D07A83">
        <w:t xml:space="preserve"> оставляет за собой право отклонить любого из предложенных Субподрядчиков.</w:t>
      </w:r>
    </w:p>
    <w:p w:rsidR="00D87BD9" w:rsidRDefault="00D87BD9" w:rsidP="00EA410C">
      <w:pPr>
        <w:tabs>
          <w:tab w:val="left" w:pos="567"/>
        </w:tabs>
        <w:ind w:right="-284" w:firstLine="567"/>
        <w:jc w:val="both"/>
      </w:pPr>
    </w:p>
    <w:p w:rsidR="003616B5" w:rsidRPr="00DA108C" w:rsidRDefault="00D87BD9" w:rsidP="00EA410C">
      <w:pPr>
        <w:tabs>
          <w:tab w:val="left" w:pos="567"/>
        </w:tabs>
        <w:ind w:right="-284" w:firstLine="567"/>
        <w:jc w:val="both"/>
        <w:rPr>
          <w:b/>
        </w:rPr>
      </w:pPr>
      <w:r>
        <w:rPr>
          <w:b/>
        </w:rPr>
        <w:t xml:space="preserve"> </w:t>
      </w:r>
      <w:r w:rsidR="003616B5">
        <w:rPr>
          <w:b/>
        </w:rPr>
        <w:t>В</w:t>
      </w:r>
      <w:r w:rsidR="003616B5" w:rsidRPr="00DA108C">
        <w:rPr>
          <w:b/>
        </w:rPr>
        <w:t>ыполнение требований нормативно-технической документации:</w:t>
      </w:r>
    </w:p>
    <w:p w:rsidR="00400407" w:rsidRDefault="00400407" w:rsidP="00534DC3">
      <w:pPr>
        <w:pStyle w:val="af"/>
        <w:numPr>
          <w:ilvl w:val="0"/>
          <w:numId w:val="31"/>
        </w:numPr>
        <w:tabs>
          <w:tab w:val="left" w:pos="567"/>
          <w:tab w:val="left" w:pos="851"/>
        </w:tabs>
        <w:ind w:left="0" w:right="-284" w:firstLine="567"/>
        <w:jc w:val="both"/>
      </w:pPr>
      <w:r>
        <w:t>Закона РФ «О безопасности гидротехнических сооружений» № 117-ФЗ. Утв.  21.07.1997г.;</w:t>
      </w:r>
    </w:p>
    <w:p w:rsidR="00400407" w:rsidRDefault="00400407" w:rsidP="00534DC3">
      <w:pPr>
        <w:pStyle w:val="af"/>
        <w:numPr>
          <w:ilvl w:val="0"/>
          <w:numId w:val="31"/>
        </w:numPr>
        <w:tabs>
          <w:tab w:val="left" w:pos="567"/>
          <w:tab w:val="left" w:pos="851"/>
        </w:tabs>
        <w:ind w:left="0" w:right="-284" w:firstLine="567"/>
        <w:jc w:val="both"/>
      </w:pPr>
      <w:r>
        <w:t>Водного кодекса РФ;</w:t>
      </w:r>
    </w:p>
    <w:p w:rsidR="00400407" w:rsidRDefault="00400407" w:rsidP="00534DC3">
      <w:pPr>
        <w:pStyle w:val="af"/>
        <w:numPr>
          <w:ilvl w:val="0"/>
          <w:numId w:val="31"/>
        </w:numPr>
        <w:tabs>
          <w:tab w:val="left" w:pos="567"/>
          <w:tab w:val="left" w:pos="851"/>
        </w:tabs>
        <w:ind w:left="0" w:right="-284" w:firstLine="567"/>
        <w:jc w:val="both"/>
      </w:pPr>
      <w:r>
        <w:t>Правил технической эксплуатации электрических станций и сетей РФ. Утв. Приказом М</w:t>
      </w:r>
      <w:r w:rsidR="005B38A2">
        <w:t>инэнерго России от 19.06.2003г.</w:t>
      </w:r>
    </w:p>
    <w:p w:rsidR="00400407" w:rsidRDefault="00400407" w:rsidP="00534DC3">
      <w:pPr>
        <w:pStyle w:val="af"/>
        <w:numPr>
          <w:ilvl w:val="0"/>
          <w:numId w:val="31"/>
        </w:numPr>
        <w:tabs>
          <w:tab w:val="left" w:pos="567"/>
          <w:tab w:val="left" w:pos="851"/>
        </w:tabs>
        <w:ind w:left="0" w:right="-284" w:firstLine="567"/>
        <w:jc w:val="both"/>
      </w:pPr>
      <w:r>
        <w:t>РД 34.03.102-94. Положения о системе отраслевого надзора за безопасностью гидротехнических сооружений электростанций;</w:t>
      </w:r>
    </w:p>
    <w:p w:rsidR="00400407" w:rsidRDefault="00400407" w:rsidP="00534DC3">
      <w:pPr>
        <w:pStyle w:val="af"/>
        <w:numPr>
          <w:ilvl w:val="0"/>
          <w:numId w:val="31"/>
        </w:numPr>
        <w:tabs>
          <w:tab w:val="left" w:pos="567"/>
          <w:tab w:val="left" w:pos="851"/>
        </w:tabs>
        <w:ind w:left="0" w:right="-284" w:firstLine="567"/>
        <w:jc w:val="both"/>
      </w:pPr>
      <w:r>
        <w:t>Методики определения критериев безопасности ГТС;</w:t>
      </w:r>
    </w:p>
    <w:p w:rsidR="00400407" w:rsidRDefault="00400407" w:rsidP="00534DC3">
      <w:pPr>
        <w:numPr>
          <w:ilvl w:val="0"/>
          <w:numId w:val="24"/>
        </w:numPr>
        <w:tabs>
          <w:tab w:val="left" w:pos="567"/>
          <w:tab w:val="left" w:pos="851"/>
        </w:tabs>
        <w:ind w:left="0" w:right="-284" w:firstLine="567"/>
        <w:jc w:val="both"/>
      </w:pPr>
      <w:r>
        <w:t>Положения о декларировании безопаснос</w:t>
      </w:r>
      <w:r w:rsidR="00534DC3">
        <w:t xml:space="preserve">ти гидротехнических сооружений. </w:t>
      </w:r>
      <w:r>
        <w:t>Утв. Постановлением Правительства РФ 06.11.1998г. № 1303;</w:t>
      </w:r>
    </w:p>
    <w:p w:rsidR="005B38A2" w:rsidRDefault="005B38A2" w:rsidP="00534DC3">
      <w:pPr>
        <w:numPr>
          <w:ilvl w:val="0"/>
          <w:numId w:val="24"/>
        </w:numPr>
        <w:tabs>
          <w:tab w:val="left" w:pos="567"/>
          <w:tab w:val="left" w:pos="851"/>
        </w:tabs>
        <w:ind w:left="0" w:right="-284" w:firstLine="567"/>
        <w:jc w:val="both"/>
      </w:pPr>
      <w:r>
        <w:t>Регламента по предоставлению государственной услуги по утверждению деклараций безопасности, утвержденного Приказом Ростехнадзора от 20.02.2012 № 117</w:t>
      </w:r>
      <w:r w:rsidR="00534DC3">
        <w:t>.</w:t>
      </w:r>
    </w:p>
    <w:p w:rsidR="003A690D" w:rsidRDefault="003A690D" w:rsidP="00EA410C">
      <w:pPr>
        <w:tabs>
          <w:tab w:val="left" w:pos="567"/>
        </w:tabs>
        <w:ind w:right="-284" w:firstLine="567"/>
        <w:jc w:val="both"/>
      </w:pPr>
    </w:p>
    <w:p w:rsidR="00EE755D" w:rsidRPr="00EE755D" w:rsidRDefault="00296BD9" w:rsidP="00EA410C">
      <w:pPr>
        <w:tabs>
          <w:tab w:val="left" w:pos="567"/>
        </w:tabs>
        <w:ind w:right="-284" w:firstLine="567"/>
        <w:jc w:val="both"/>
      </w:pPr>
      <w:r>
        <w:rPr>
          <w:b/>
        </w:rPr>
        <w:t xml:space="preserve"> </w:t>
      </w:r>
    </w:p>
    <w:p w:rsidR="00054ED6" w:rsidRDefault="00054ED6" w:rsidP="00EA410C">
      <w:pPr>
        <w:tabs>
          <w:tab w:val="left" w:pos="567"/>
        </w:tabs>
        <w:ind w:firstLine="567"/>
        <w:rPr>
          <w:u w:val="single"/>
        </w:rPr>
      </w:pPr>
    </w:p>
    <w:p w:rsidR="00D87BD9" w:rsidRDefault="00D87BD9" w:rsidP="00054ED6">
      <w:pPr>
        <w:ind w:right="-113"/>
        <w:jc w:val="center"/>
        <w:rPr>
          <w:b/>
        </w:rPr>
      </w:pPr>
    </w:p>
    <w:sectPr w:rsidR="00D87BD9" w:rsidSect="00EA410C">
      <w:pgSz w:w="11906" w:h="16838"/>
      <w:pgMar w:top="567" w:right="567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E0103"/>
    <w:multiLevelType w:val="hybridMultilevel"/>
    <w:tmpl w:val="AF3892BC"/>
    <w:lvl w:ilvl="0" w:tplc="CB0642B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 w:tplc="EA08E276">
      <w:numFmt w:val="none"/>
      <w:lvlText w:val=""/>
      <w:lvlJc w:val="left"/>
      <w:pPr>
        <w:tabs>
          <w:tab w:val="num" w:pos="360"/>
        </w:tabs>
      </w:pPr>
    </w:lvl>
    <w:lvl w:ilvl="2" w:tplc="47423338">
      <w:numFmt w:val="none"/>
      <w:lvlText w:val=""/>
      <w:lvlJc w:val="left"/>
      <w:pPr>
        <w:tabs>
          <w:tab w:val="num" w:pos="360"/>
        </w:tabs>
      </w:pPr>
    </w:lvl>
    <w:lvl w:ilvl="3" w:tplc="3260DC0C">
      <w:numFmt w:val="none"/>
      <w:lvlText w:val=""/>
      <w:lvlJc w:val="left"/>
      <w:pPr>
        <w:tabs>
          <w:tab w:val="num" w:pos="360"/>
        </w:tabs>
      </w:pPr>
    </w:lvl>
    <w:lvl w:ilvl="4" w:tplc="36BADB6C">
      <w:numFmt w:val="none"/>
      <w:lvlText w:val=""/>
      <w:lvlJc w:val="left"/>
      <w:pPr>
        <w:tabs>
          <w:tab w:val="num" w:pos="360"/>
        </w:tabs>
      </w:pPr>
    </w:lvl>
    <w:lvl w:ilvl="5" w:tplc="4B8EF906">
      <w:numFmt w:val="none"/>
      <w:lvlText w:val=""/>
      <w:lvlJc w:val="left"/>
      <w:pPr>
        <w:tabs>
          <w:tab w:val="num" w:pos="360"/>
        </w:tabs>
      </w:pPr>
    </w:lvl>
    <w:lvl w:ilvl="6" w:tplc="20B084AC">
      <w:numFmt w:val="none"/>
      <w:lvlText w:val=""/>
      <w:lvlJc w:val="left"/>
      <w:pPr>
        <w:tabs>
          <w:tab w:val="num" w:pos="360"/>
        </w:tabs>
      </w:pPr>
    </w:lvl>
    <w:lvl w:ilvl="7" w:tplc="1E946B44">
      <w:numFmt w:val="none"/>
      <w:lvlText w:val=""/>
      <w:lvlJc w:val="left"/>
      <w:pPr>
        <w:tabs>
          <w:tab w:val="num" w:pos="360"/>
        </w:tabs>
      </w:pPr>
    </w:lvl>
    <w:lvl w:ilvl="8" w:tplc="7028207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6A76920"/>
    <w:multiLevelType w:val="multilevel"/>
    <w:tmpl w:val="C3529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0F131F7"/>
    <w:multiLevelType w:val="hybridMultilevel"/>
    <w:tmpl w:val="FDBCBA7C"/>
    <w:lvl w:ilvl="0" w:tplc="4890433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ADC84D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1832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7A8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1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661D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C4BC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DE30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8482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4A7CF0"/>
    <w:multiLevelType w:val="multilevel"/>
    <w:tmpl w:val="DDD4B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6783E09"/>
    <w:multiLevelType w:val="multilevel"/>
    <w:tmpl w:val="09D8FEC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EB42312"/>
    <w:multiLevelType w:val="multilevel"/>
    <w:tmpl w:val="183E42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6">
    <w:nsid w:val="26A82D54"/>
    <w:multiLevelType w:val="hybridMultilevel"/>
    <w:tmpl w:val="43662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26645F"/>
    <w:multiLevelType w:val="hybridMultilevel"/>
    <w:tmpl w:val="6CE627DA"/>
    <w:lvl w:ilvl="0" w:tplc="B294654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9D7E958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78CE015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84EE45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14A7B1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B71A19A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EC0518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18282C8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D6CFEC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382A6C98"/>
    <w:multiLevelType w:val="hybridMultilevel"/>
    <w:tmpl w:val="22D00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130E52"/>
    <w:multiLevelType w:val="hybridMultilevel"/>
    <w:tmpl w:val="17489C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F880035"/>
    <w:multiLevelType w:val="multilevel"/>
    <w:tmpl w:val="B596C556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1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474F6D2B"/>
    <w:multiLevelType w:val="multilevel"/>
    <w:tmpl w:val="DDD4B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49267F59"/>
    <w:multiLevelType w:val="multilevel"/>
    <w:tmpl w:val="598E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51475D41"/>
    <w:multiLevelType w:val="hybridMultilevel"/>
    <w:tmpl w:val="B224A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3101A1"/>
    <w:multiLevelType w:val="hybridMultilevel"/>
    <w:tmpl w:val="05FE40A6"/>
    <w:lvl w:ilvl="0" w:tplc="4DAC46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8597C97"/>
    <w:multiLevelType w:val="multilevel"/>
    <w:tmpl w:val="D73A5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68F24B65"/>
    <w:multiLevelType w:val="hybridMultilevel"/>
    <w:tmpl w:val="B0F6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2325E3"/>
    <w:multiLevelType w:val="multilevel"/>
    <w:tmpl w:val="485438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0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71E00DB"/>
    <w:multiLevelType w:val="multilevel"/>
    <w:tmpl w:val="DDD4B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782D227D"/>
    <w:multiLevelType w:val="hybridMultilevel"/>
    <w:tmpl w:val="BCFEE182"/>
    <w:lvl w:ilvl="0" w:tplc="9A4CE79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D14A4"/>
    <w:multiLevelType w:val="hybridMultilevel"/>
    <w:tmpl w:val="368C221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7D96336C"/>
    <w:multiLevelType w:val="hybridMultilevel"/>
    <w:tmpl w:val="FEA0D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8"/>
  </w:num>
  <w:num w:numId="4">
    <w:abstractNumId w:val="1"/>
  </w:num>
  <w:num w:numId="5">
    <w:abstractNumId w:val="11"/>
  </w:num>
  <w:num w:numId="6">
    <w:abstractNumId w:val="8"/>
  </w:num>
  <w:num w:numId="7">
    <w:abstractNumId w:val="22"/>
  </w:num>
  <w:num w:numId="8">
    <w:abstractNumId w:val="13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7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1"/>
  </w:num>
  <w:num w:numId="15">
    <w:abstractNumId w:val="3"/>
  </w:num>
  <w:num w:numId="16">
    <w:abstractNumId w:val="12"/>
  </w:num>
  <w:num w:numId="17">
    <w:abstractNumId w:val="19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4"/>
  </w:num>
  <w:num w:numId="2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0"/>
  </w:num>
  <w:num w:numId="25">
    <w:abstractNumId w:val="14"/>
  </w:num>
  <w:num w:numId="26">
    <w:abstractNumId w:val="23"/>
  </w:num>
  <w:num w:numId="27">
    <w:abstractNumId w:val="20"/>
  </w:num>
  <w:num w:numId="28">
    <w:abstractNumId w:val="25"/>
  </w:num>
  <w:num w:numId="29">
    <w:abstractNumId w:val="4"/>
  </w:num>
  <w:num w:numId="30">
    <w:abstractNumId w:val="15"/>
  </w:num>
  <w:num w:numId="3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B5B"/>
    <w:rsid w:val="0001444E"/>
    <w:rsid w:val="000464B2"/>
    <w:rsid w:val="00054ED6"/>
    <w:rsid w:val="00056921"/>
    <w:rsid w:val="000A533E"/>
    <w:rsid w:val="000A750B"/>
    <w:rsid w:val="000B1702"/>
    <w:rsid w:val="000B37B9"/>
    <w:rsid w:val="000C118E"/>
    <w:rsid w:val="000D015A"/>
    <w:rsid w:val="000D340E"/>
    <w:rsid w:val="000D34E9"/>
    <w:rsid w:val="00103E92"/>
    <w:rsid w:val="001413C4"/>
    <w:rsid w:val="00152D01"/>
    <w:rsid w:val="00154894"/>
    <w:rsid w:val="001662CA"/>
    <w:rsid w:val="00170DD6"/>
    <w:rsid w:val="001738A6"/>
    <w:rsid w:val="0017594B"/>
    <w:rsid w:val="001772B1"/>
    <w:rsid w:val="00187B06"/>
    <w:rsid w:val="001B331E"/>
    <w:rsid w:val="001B771F"/>
    <w:rsid w:val="001C00DC"/>
    <w:rsid w:val="001D765C"/>
    <w:rsid w:val="001F0F05"/>
    <w:rsid w:val="00201F3D"/>
    <w:rsid w:val="0025358A"/>
    <w:rsid w:val="002602AB"/>
    <w:rsid w:val="00296BD9"/>
    <w:rsid w:val="002D4BCE"/>
    <w:rsid w:val="002F442E"/>
    <w:rsid w:val="002F4F89"/>
    <w:rsid w:val="00327E29"/>
    <w:rsid w:val="00340DA0"/>
    <w:rsid w:val="003468DF"/>
    <w:rsid w:val="00355691"/>
    <w:rsid w:val="00361370"/>
    <w:rsid w:val="003616B5"/>
    <w:rsid w:val="00361809"/>
    <w:rsid w:val="00362B2D"/>
    <w:rsid w:val="003767F9"/>
    <w:rsid w:val="00377693"/>
    <w:rsid w:val="00380CD4"/>
    <w:rsid w:val="00395151"/>
    <w:rsid w:val="0039770A"/>
    <w:rsid w:val="003A3784"/>
    <w:rsid w:val="003A690D"/>
    <w:rsid w:val="003B4486"/>
    <w:rsid w:val="003C50FD"/>
    <w:rsid w:val="003E6E0E"/>
    <w:rsid w:val="003E7462"/>
    <w:rsid w:val="00400407"/>
    <w:rsid w:val="004004A7"/>
    <w:rsid w:val="00456E90"/>
    <w:rsid w:val="00470629"/>
    <w:rsid w:val="00472CF5"/>
    <w:rsid w:val="00483A8F"/>
    <w:rsid w:val="00497500"/>
    <w:rsid w:val="004C22D9"/>
    <w:rsid w:val="004D2968"/>
    <w:rsid w:val="004F2759"/>
    <w:rsid w:val="004F4895"/>
    <w:rsid w:val="0052352E"/>
    <w:rsid w:val="005345D3"/>
    <w:rsid w:val="00534DC3"/>
    <w:rsid w:val="005365D1"/>
    <w:rsid w:val="005B38A2"/>
    <w:rsid w:val="005C235F"/>
    <w:rsid w:val="005D6075"/>
    <w:rsid w:val="0060103C"/>
    <w:rsid w:val="006248C2"/>
    <w:rsid w:val="00627AFA"/>
    <w:rsid w:val="006339C1"/>
    <w:rsid w:val="00637518"/>
    <w:rsid w:val="006759DE"/>
    <w:rsid w:val="006771CA"/>
    <w:rsid w:val="00693911"/>
    <w:rsid w:val="006978B2"/>
    <w:rsid w:val="006A2458"/>
    <w:rsid w:val="006B70C5"/>
    <w:rsid w:val="006C3F2E"/>
    <w:rsid w:val="0072569A"/>
    <w:rsid w:val="00727338"/>
    <w:rsid w:val="007349CD"/>
    <w:rsid w:val="007455AB"/>
    <w:rsid w:val="00775236"/>
    <w:rsid w:val="00787562"/>
    <w:rsid w:val="007A6B55"/>
    <w:rsid w:val="007B391D"/>
    <w:rsid w:val="007B679E"/>
    <w:rsid w:val="007C2124"/>
    <w:rsid w:val="007F5FBC"/>
    <w:rsid w:val="008100DF"/>
    <w:rsid w:val="00812BC8"/>
    <w:rsid w:val="0082077F"/>
    <w:rsid w:val="00820842"/>
    <w:rsid w:val="00826D5D"/>
    <w:rsid w:val="00843720"/>
    <w:rsid w:val="00851CF8"/>
    <w:rsid w:val="0086415D"/>
    <w:rsid w:val="00891A10"/>
    <w:rsid w:val="008A0C59"/>
    <w:rsid w:val="008B1AC5"/>
    <w:rsid w:val="008B7363"/>
    <w:rsid w:val="008E1FDD"/>
    <w:rsid w:val="0090041E"/>
    <w:rsid w:val="009338F5"/>
    <w:rsid w:val="00952B4D"/>
    <w:rsid w:val="00954A98"/>
    <w:rsid w:val="00983C08"/>
    <w:rsid w:val="00990981"/>
    <w:rsid w:val="009E1088"/>
    <w:rsid w:val="00A03A80"/>
    <w:rsid w:val="00A11B0C"/>
    <w:rsid w:val="00A136FC"/>
    <w:rsid w:val="00A14688"/>
    <w:rsid w:val="00A16197"/>
    <w:rsid w:val="00A171C3"/>
    <w:rsid w:val="00A51DB0"/>
    <w:rsid w:val="00A60A14"/>
    <w:rsid w:val="00A650DA"/>
    <w:rsid w:val="00A76BAA"/>
    <w:rsid w:val="00AA7B5B"/>
    <w:rsid w:val="00AD049A"/>
    <w:rsid w:val="00AE06FE"/>
    <w:rsid w:val="00AE0735"/>
    <w:rsid w:val="00B247AE"/>
    <w:rsid w:val="00B32B54"/>
    <w:rsid w:val="00B43933"/>
    <w:rsid w:val="00B64C80"/>
    <w:rsid w:val="00B65A70"/>
    <w:rsid w:val="00B705FD"/>
    <w:rsid w:val="00B92156"/>
    <w:rsid w:val="00B930E3"/>
    <w:rsid w:val="00BB680E"/>
    <w:rsid w:val="00BD1590"/>
    <w:rsid w:val="00BD72AF"/>
    <w:rsid w:val="00BF07B9"/>
    <w:rsid w:val="00C22A36"/>
    <w:rsid w:val="00C22CA9"/>
    <w:rsid w:val="00C5410A"/>
    <w:rsid w:val="00C56243"/>
    <w:rsid w:val="00CA4996"/>
    <w:rsid w:val="00CA49CB"/>
    <w:rsid w:val="00CE6E30"/>
    <w:rsid w:val="00D12FF8"/>
    <w:rsid w:val="00D15023"/>
    <w:rsid w:val="00D217D9"/>
    <w:rsid w:val="00D37886"/>
    <w:rsid w:val="00D71B60"/>
    <w:rsid w:val="00D87BD9"/>
    <w:rsid w:val="00DA194F"/>
    <w:rsid w:val="00DA6A4F"/>
    <w:rsid w:val="00DA775C"/>
    <w:rsid w:val="00DB5237"/>
    <w:rsid w:val="00DB5862"/>
    <w:rsid w:val="00DD526F"/>
    <w:rsid w:val="00DE1747"/>
    <w:rsid w:val="00E170ED"/>
    <w:rsid w:val="00E55453"/>
    <w:rsid w:val="00E66D7B"/>
    <w:rsid w:val="00E93AA1"/>
    <w:rsid w:val="00EA410C"/>
    <w:rsid w:val="00EE755D"/>
    <w:rsid w:val="00EF0F75"/>
    <w:rsid w:val="00F37BB7"/>
    <w:rsid w:val="00F42003"/>
    <w:rsid w:val="00FA7FA7"/>
    <w:rsid w:val="00FB2161"/>
    <w:rsid w:val="00FC3CB9"/>
    <w:rsid w:val="00FC7697"/>
    <w:rsid w:val="00FD34D7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45649AA-FC27-4D5F-AB86-DDD372AC3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01F3D"/>
    <w:rPr>
      <w:sz w:val="24"/>
      <w:szCs w:val="24"/>
    </w:rPr>
  </w:style>
  <w:style w:type="paragraph" w:styleId="1">
    <w:name w:val="heading 1"/>
    <w:basedOn w:val="a1"/>
    <w:next w:val="a1"/>
    <w:qFormat/>
    <w:rsid w:val="00201F3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1"/>
    <w:next w:val="a1"/>
    <w:qFormat/>
    <w:rsid w:val="00201F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201F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201F3D"/>
    <w:pPr>
      <w:keepNext/>
      <w:jc w:val="center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link w:val="21"/>
    <w:rsid w:val="00201F3D"/>
    <w:rPr>
      <w:rFonts w:ascii="Arial" w:hAnsi="Arial"/>
      <w:szCs w:val="20"/>
    </w:rPr>
  </w:style>
  <w:style w:type="paragraph" w:styleId="a5">
    <w:name w:val="Title"/>
    <w:basedOn w:val="a1"/>
    <w:qFormat/>
    <w:rsid w:val="00201F3D"/>
    <w:pPr>
      <w:jc w:val="center"/>
    </w:pPr>
    <w:rPr>
      <w:b/>
      <w:szCs w:val="20"/>
    </w:rPr>
  </w:style>
  <w:style w:type="paragraph" w:styleId="a6">
    <w:name w:val="Body Text"/>
    <w:basedOn w:val="a1"/>
    <w:semiHidden/>
    <w:rsid w:val="00201F3D"/>
    <w:pPr>
      <w:spacing w:after="120"/>
    </w:pPr>
  </w:style>
  <w:style w:type="paragraph" w:styleId="a7">
    <w:name w:val="Body Text Indent"/>
    <w:basedOn w:val="a1"/>
    <w:link w:val="a8"/>
    <w:rsid w:val="00201F3D"/>
    <w:pPr>
      <w:ind w:left="720"/>
    </w:pPr>
    <w:rPr>
      <w:szCs w:val="20"/>
    </w:rPr>
  </w:style>
  <w:style w:type="paragraph" w:styleId="a9">
    <w:name w:val="List"/>
    <w:basedOn w:val="a1"/>
    <w:semiHidden/>
    <w:rsid w:val="00201F3D"/>
    <w:pPr>
      <w:ind w:left="283" w:hanging="283"/>
    </w:pPr>
    <w:rPr>
      <w:sz w:val="20"/>
      <w:szCs w:val="20"/>
    </w:rPr>
  </w:style>
  <w:style w:type="paragraph" w:styleId="aa">
    <w:name w:val="footer"/>
    <w:basedOn w:val="a1"/>
    <w:semiHidden/>
    <w:rsid w:val="00201F3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2"/>
    <w:semiHidden/>
    <w:rsid w:val="00201F3D"/>
  </w:style>
  <w:style w:type="paragraph" w:styleId="30">
    <w:name w:val="Body Text Indent 3"/>
    <w:basedOn w:val="a1"/>
    <w:semiHidden/>
    <w:rsid w:val="00201F3D"/>
    <w:pPr>
      <w:ind w:left="284"/>
    </w:pPr>
    <w:rPr>
      <w:szCs w:val="20"/>
    </w:rPr>
  </w:style>
  <w:style w:type="paragraph" w:styleId="31">
    <w:name w:val="Body Text 3"/>
    <w:basedOn w:val="a1"/>
    <w:semiHidden/>
    <w:rsid w:val="00201F3D"/>
    <w:pPr>
      <w:ind w:right="186"/>
    </w:pPr>
    <w:rPr>
      <w:szCs w:val="20"/>
    </w:rPr>
  </w:style>
  <w:style w:type="paragraph" w:styleId="ac">
    <w:name w:val="header"/>
    <w:basedOn w:val="a1"/>
    <w:semiHidden/>
    <w:rsid w:val="00201F3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1"/>
    <w:rsid w:val="00201F3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1"/>
    <w:rsid w:val="00201F3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201F3D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1"/>
    <w:link w:val="24"/>
    <w:rsid w:val="00201F3D"/>
    <w:pPr>
      <w:ind w:left="360"/>
      <w:jc w:val="center"/>
    </w:pPr>
    <w:rPr>
      <w:b/>
    </w:rPr>
  </w:style>
  <w:style w:type="paragraph" w:customStyle="1" w:styleId="220">
    <w:name w:val="Заголовок 2.Заголовок 2 Знак"/>
    <w:basedOn w:val="a1"/>
    <w:next w:val="a1"/>
    <w:rsid w:val="00201F3D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221">
    <w:name w:val="Заголовок 2.Заголовок 2 Знак1"/>
    <w:basedOn w:val="a1"/>
    <w:next w:val="a1"/>
    <w:rsid w:val="00201F3D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customStyle="1" w:styleId="a8">
    <w:name w:val="Основной текст с отступом Знак"/>
    <w:basedOn w:val="a2"/>
    <w:link w:val="a7"/>
    <w:rsid w:val="004004A7"/>
    <w:rPr>
      <w:sz w:val="24"/>
    </w:rPr>
  </w:style>
  <w:style w:type="character" w:customStyle="1" w:styleId="21">
    <w:name w:val="Основной текст 2 Знак"/>
    <w:basedOn w:val="a2"/>
    <w:link w:val="20"/>
    <w:rsid w:val="004004A7"/>
    <w:rPr>
      <w:rFonts w:ascii="Arial" w:hAnsi="Arial"/>
      <w:sz w:val="24"/>
    </w:rPr>
  </w:style>
  <w:style w:type="paragraph" w:styleId="af">
    <w:name w:val="List Paragraph"/>
    <w:basedOn w:val="a1"/>
    <w:uiPriority w:val="34"/>
    <w:qFormat/>
    <w:rsid w:val="00DA775C"/>
    <w:pPr>
      <w:ind w:left="708"/>
    </w:pPr>
  </w:style>
  <w:style w:type="character" w:customStyle="1" w:styleId="24">
    <w:name w:val="Основной текст с отступом 2 Знак"/>
    <w:basedOn w:val="a2"/>
    <w:link w:val="23"/>
    <w:rsid w:val="009338F5"/>
    <w:rPr>
      <w:b/>
      <w:sz w:val="24"/>
      <w:szCs w:val="24"/>
    </w:rPr>
  </w:style>
  <w:style w:type="paragraph" w:styleId="af0">
    <w:name w:val="Balloon Text"/>
    <w:basedOn w:val="a1"/>
    <w:link w:val="af1"/>
    <w:uiPriority w:val="99"/>
    <w:semiHidden/>
    <w:unhideWhenUsed/>
    <w:rsid w:val="003A690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3A690D"/>
    <w:rPr>
      <w:rFonts w:ascii="Segoe UI" w:hAnsi="Segoe UI" w:cs="Segoe UI"/>
      <w:sz w:val="18"/>
      <w:szCs w:val="18"/>
    </w:rPr>
  </w:style>
  <w:style w:type="paragraph" w:customStyle="1" w:styleId="a">
    <w:name w:val="Заголовок подраздела"/>
    <w:basedOn w:val="a1"/>
    <w:link w:val="af2"/>
    <w:qFormat/>
    <w:rsid w:val="00355691"/>
    <w:pPr>
      <w:widowControl w:val="0"/>
      <w:numPr>
        <w:ilvl w:val="1"/>
        <w:numId w:val="27"/>
      </w:numPr>
      <w:shd w:val="clear" w:color="auto" w:fill="FFFFFF"/>
      <w:tabs>
        <w:tab w:val="left" w:pos="426"/>
      </w:tabs>
      <w:autoSpaceDE w:val="0"/>
      <w:autoSpaceDN w:val="0"/>
      <w:adjustRightInd w:val="0"/>
      <w:spacing w:line="278" w:lineRule="exact"/>
      <w:jc w:val="both"/>
    </w:pPr>
    <w:rPr>
      <w:i/>
      <w:spacing w:val="-1"/>
    </w:rPr>
  </w:style>
  <w:style w:type="character" w:customStyle="1" w:styleId="af2">
    <w:name w:val="Заголовок подраздела Знак"/>
    <w:link w:val="a"/>
    <w:rsid w:val="00355691"/>
    <w:rPr>
      <w:i/>
      <w:spacing w:val="-1"/>
      <w:sz w:val="24"/>
      <w:szCs w:val="24"/>
      <w:shd w:val="clear" w:color="auto" w:fill="FFFFFF"/>
    </w:rPr>
  </w:style>
  <w:style w:type="paragraph" w:customStyle="1" w:styleId="a0">
    <w:name w:val="Нумерованный подпункт"/>
    <w:basedOn w:val="a"/>
    <w:qFormat/>
    <w:rsid w:val="00355691"/>
    <w:pPr>
      <w:numPr>
        <w:ilvl w:val="2"/>
      </w:numPr>
      <w:tabs>
        <w:tab w:val="clear" w:pos="426"/>
        <w:tab w:val="left" w:pos="284"/>
      </w:tabs>
      <w:ind w:left="2160" w:hanging="180"/>
    </w:pPr>
    <w:rPr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2116</Words>
  <Characters>12064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Самойлова Юлия Антоновна</cp:lastModifiedBy>
  <cp:revision>11</cp:revision>
  <cp:lastPrinted>2014-08-27T07:58:00Z</cp:lastPrinted>
  <dcterms:created xsi:type="dcterms:W3CDTF">2014-08-19T12:36:00Z</dcterms:created>
  <dcterms:modified xsi:type="dcterms:W3CDTF">2014-09-23T10:54:00Z</dcterms:modified>
</cp:coreProperties>
</file>